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741" w:rsidRDefault="00976741" w:rsidP="00976741">
      <w:pPr>
        <w:bidi w:val="0"/>
        <w:jc w:val="right"/>
        <w:rPr>
          <w:b/>
          <w:bCs/>
          <w:sz w:val="32"/>
          <w:szCs w:val="32"/>
          <w:rtl/>
          <w:lang w:bidi="ar-IQ"/>
        </w:rPr>
      </w:pPr>
      <w:r w:rsidRPr="008E689E">
        <w:rPr>
          <w:rFonts w:hint="cs"/>
          <w:b/>
          <w:bCs/>
          <w:sz w:val="32"/>
          <w:szCs w:val="32"/>
          <w:rtl/>
          <w:lang w:bidi="ar-IQ"/>
        </w:rPr>
        <w:t>وزا</w:t>
      </w:r>
      <w:r>
        <w:rPr>
          <w:rFonts w:hint="cs"/>
          <w:b/>
          <w:bCs/>
          <w:sz w:val="32"/>
          <w:szCs w:val="32"/>
          <w:rtl/>
          <w:lang w:bidi="ar-IQ"/>
        </w:rPr>
        <w:t>رة التعليم العالي و البحث العلمي</w:t>
      </w:r>
    </w:p>
    <w:p w:rsidR="00976741" w:rsidRDefault="00976741" w:rsidP="00976741">
      <w:pPr>
        <w:bidi w:val="0"/>
        <w:jc w:val="right"/>
        <w:rPr>
          <w:b/>
          <w:bCs/>
          <w:sz w:val="32"/>
          <w:szCs w:val="32"/>
          <w:rtl/>
          <w:lang w:bidi="ar-IQ"/>
        </w:rPr>
      </w:pPr>
      <w:r>
        <w:rPr>
          <w:rFonts w:hint="cs"/>
          <w:b/>
          <w:bCs/>
          <w:sz w:val="32"/>
          <w:szCs w:val="32"/>
          <w:rtl/>
          <w:lang w:bidi="ar-IQ"/>
        </w:rPr>
        <w:t>هيئة التعليم التقني</w:t>
      </w:r>
    </w:p>
    <w:p w:rsidR="00976741" w:rsidRPr="008E689E" w:rsidRDefault="00976741" w:rsidP="00976741">
      <w:pPr>
        <w:jc w:val="both"/>
        <w:rPr>
          <w:b/>
          <w:bCs/>
          <w:sz w:val="32"/>
          <w:szCs w:val="32"/>
          <w:rtl/>
          <w:lang w:bidi="ar-IQ"/>
        </w:rPr>
      </w:pPr>
      <w:r w:rsidRPr="008E689E">
        <w:rPr>
          <w:rFonts w:hint="cs"/>
          <w:b/>
          <w:bCs/>
          <w:sz w:val="32"/>
          <w:szCs w:val="32"/>
          <w:rtl/>
          <w:lang w:bidi="ar-IQ"/>
        </w:rPr>
        <w:t>الكلية التقنية الإدارية</w:t>
      </w:r>
    </w:p>
    <w:p w:rsidR="00976741" w:rsidRPr="008E689E" w:rsidRDefault="00976741" w:rsidP="00BE15EA">
      <w:pPr>
        <w:jc w:val="both"/>
        <w:rPr>
          <w:b/>
          <w:bCs/>
          <w:sz w:val="32"/>
          <w:szCs w:val="32"/>
          <w:rtl/>
          <w:lang w:bidi="ar-IQ"/>
        </w:rPr>
      </w:pPr>
      <w:r>
        <w:rPr>
          <w:rFonts w:hint="cs"/>
          <w:b/>
          <w:bCs/>
          <w:sz w:val="32"/>
          <w:szCs w:val="32"/>
          <w:rtl/>
          <w:lang w:bidi="ar-IQ"/>
        </w:rPr>
        <w:t xml:space="preserve">قسم تقنيات </w:t>
      </w:r>
      <w:r w:rsidR="00BE15EA">
        <w:rPr>
          <w:rFonts w:hint="cs"/>
          <w:b/>
          <w:bCs/>
          <w:sz w:val="32"/>
          <w:szCs w:val="32"/>
          <w:rtl/>
          <w:lang w:bidi="ar-IQ"/>
        </w:rPr>
        <w:t xml:space="preserve">المالية والمحاسبية </w:t>
      </w:r>
    </w:p>
    <w:p w:rsidR="00976741" w:rsidRDefault="00CB46DD" w:rsidP="00976741">
      <w:pPr>
        <w:jc w:val="both"/>
        <w:rPr>
          <w:b/>
          <w:bCs/>
          <w:sz w:val="32"/>
          <w:szCs w:val="32"/>
          <w:rtl/>
          <w:lang w:bidi="ar-IQ"/>
        </w:rPr>
      </w:pPr>
      <w:r>
        <w:rPr>
          <w:b/>
          <w:bCs/>
          <w:noProof/>
          <w:sz w:val="32"/>
          <w:szCs w:val="32"/>
          <w:rtl/>
        </w:rPr>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_x0000_s1028" type="#_x0000_t53" style="position:absolute;left:0;text-align:left;margin-left:64.3pt;margin-top:21.35pt;width:265.35pt;height:84pt;z-index:251647488" fillcolor="#c0504d [3205]" strokecolor="#f2f2f2 [3041]" strokeweight="3pt">
            <v:shadow on="t" color="#622423 [1605]" opacity=".5" offset="-15pt,12pt" offset2="-18pt,12pt"/>
            <v:textbox>
              <w:txbxContent>
                <w:p w:rsidR="00712B0E" w:rsidRDefault="00712B0E" w:rsidP="00BE15EA">
                  <w:pPr>
                    <w:jc w:val="center"/>
                    <w:rPr>
                      <w:rtl/>
                      <w:lang w:bidi="ar-IQ"/>
                    </w:rPr>
                  </w:pPr>
                  <w:r>
                    <w:rPr>
                      <w:rFonts w:hint="cs"/>
                      <w:rtl/>
                      <w:lang w:bidi="ar-IQ"/>
                    </w:rPr>
                    <w:t>حقيبة تعليمية في حقوق الانسان والديمقراطية</w:t>
                  </w:r>
                </w:p>
                <w:p w:rsidR="00712B0E" w:rsidRDefault="00712B0E" w:rsidP="00BE15EA">
                  <w:pPr>
                    <w:jc w:val="center"/>
                    <w:rPr>
                      <w:lang w:bidi="ar-IQ"/>
                    </w:rPr>
                  </w:pPr>
                  <w:r>
                    <w:rPr>
                      <w:rFonts w:hint="cs"/>
                      <w:rtl/>
                      <w:lang w:bidi="ar-IQ"/>
                    </w:rPr>
                    <w:t>لطلبة قسم التقنيات المالية والمحاسبية</w:t>
                  </w:r>
                </w:p>
              </w:txbxContent>
            </v:textbox>
            <w10:wrap anchorx="page"/>
          </v:shape>
        </w:pict>
      </w:r>
    </w:p>
    <w:p w:rsidR="00976741" w:rsidRDefault="00976741" w:rsidP="00976741">
      <w:pPr>
        <w:jc w:val="center"/>
        <w:rPr>
          <w:b/>
          <w:bCs/>
          <w:sz w:val="32"/>
          <w:szCs w:val="32"/>
          <w:rtl/>
          <w:lang w:bidi="ar-IQ"/>
        </w:rPr>
      </w:pPr>
    </w:p>
    <w:p w:rsidR="00976741" w:rsidRDefault="00976741" w:rsidP="00976741">
      <w:pPr>
        <w:pStyle w:val="a6"/>
        <w:jc w:val="center"/>
        <w:rPr>
          <w:rtl/>
          <w:lang w:bidi="ar-IQ"/>
        </w:rPr>
      </w:pPr>
    </w:p>
    <w:p w:rsidR="00D7149B" w:rsidRDefault="00D7149B" w:rsidP="00BE15EA">
      <w:pPr>
        <w:pStyle w:val="a6"/>
        <w:jc w:val="center"/>
        <w:rPr>
          <w:rtl/>
          <w:lang w:bidi="ar-IQ"/>
        </w:rPr>
      </w:pPr>
    </w:p>
    <w:p w:rsidR="00BE15EA" w:rsidRPr="00BE15EA" w:rsidRDefault="00976741" w:rsidP="0035265E">
      <w:pPr>
        <w:pStyle w:val="a6"/>
        <w:jc w:val="center"/>
        <w:rPr>
          <w:rtl/>
          <w:lang w:bidi="ar-IQ"/>
        </w:rPr>
      </w:pPr>
      <w:r>
        <w:rPr>
          <w:rFonts w:hint="cs"/>
          <w:rtl/>
          <w:lang w:bidi="ar-IQ"/>
        </w:rPr>
        <w:t xml:space="preserve">مفاهيم في </w:t>
      </w:r>
      <w:r w:rsidR="00BE15EA">
        <w:rPr>
          <w:rFonts w:hint="cs"/>
          <w:rtl/>
          <w:lang w:bidi="ar-IQ"/>
        </w:rPr>
        <w:t xml:space="preserve">حقوق الانسان </w:t>
      </w:r>
      <w:r w:rsidR="00BE15EA">
        <w:rPr>
          <w:rtl/>
          <w:lang w:bidi="ar-IQ"/>
        </w:rPr>
        <w:t>–</w:t>
      </w:r>
      <w:r w:rsidR="00BE15EA">
        <w:rPr>
          <w:rFonts w:hint="cs"/>
          <w:rtl/>
          <w:lang w:bidi="ar-IQ"/>
        </w:rPr>
        <w:t xml:space="preserve">حقوق الانسان في </w:t>
      </w:r>
      <w:r w:rsidR="0035265E">
        <w:rPr>
          <w:rFonts w:hint="cs"/>
          <w:rtl/>
          <w:lang w:bidi="ar-IQ"/>
        </w:rPr>
        <w:t xml:space="preserve">الحضارات القديمة </w:t>
      </w:r>
      <w:r w:rsidR="00BE15EA">
        <w:rPr>
          <w:rFonts w:hint="cs"/>
          <w:rtl/>
          <w:lang w:bidi="ar-IQ"/>
        </w:rPr>
        <w:t xml:space="preserve"> </w:t>
      </w:r>
      <w:r w:rsidR="00BE15EA">
        <w:rPr>
          <w:rtl/>
          <w:lang w:bidi="ar-IQ"/>
        </w:rPr>
        <w:t>–</w:t>
      </w:r>
      <w:r w:rsidR="00BE15EA">
        <w:rPr>
          <w:rFonts w:hint="cs"/>
          <w:rtl/>
          <w:lang w:bidi="ar-IQ"/>
        </w:rPr>
        <w:t xml:space="preserve">حقوق الانسان في الشرائع السماوية </w:t>
      </w:r>
    </w:p>
    <w:p w:rsidR="00976741" w:rsidRDefault="00976741" w:rsidP="005F086A">
      <w:pPr>
        <w:jc w:val="center"/>
        <w:rPr>
          <w:b/>
          <w:bCs/>
          <w:sz w:val="32"/>
          <w:szCs w:val="32"/>
          <w:rtl/>
          <w:lang w:bidi="ar-IQ"/>
        </w:rPr>
      </w:pPr>
    </w:p>
    <w:p w:rsidR="00976741" w:rsidRDefault="00976741" w:rsidP="00976741">
      <w:pPr>
        <w:jc w:val="both"/>
        <w:rPr>
          <w:b/>
          <w:bCs/>
          <w:sz w:val="32"/>
          <w:szCs w:val="32"/>
          <w:rtl/>
          <w:lang w:bidi="ar-IQ"/>
        </w:rPr>
      </w:pPr>
    </w:p>
    <w:p w:rsidR="00976741" w:rsidRPr="008E689E" w:rsidRDefault="00976741" w:rsidP="00BE15EA">
      <w:pPr>
        <w:jc w:val="center"/>
        <w:rPr>
          <w:b/>
          <w:bCs/>
          <w:sz w:val="32"/>
          <w:szCs w:val="32"/>
          <w:rtl/>
          <w:lang w:bidi="ar-IQ"/>
        </w:rPr>
      </w:pPr>
      <w:r w:rsidRPr="008E689E">
        <w:rPr>
          <w:rFonts w:hint="cs"/>
          <w:b/>
          <w:bCs/>
          <w:sz w:val="32"/>
          <w:szCs w:val="32"/>
          <w:rtl/>
          <w:lang w:bidi="ar-IQ"/>
        </w:rPr>
        <w:t xml:space="preserve">إعداد </w:t>
      </w:r>
      <w:r w:rsidR="00BE15EA">
        <w:rPr>
          <w:rFonts w:hint="cs"/>
          <w:b/>
          <w:bCs/>
          <w:sz w:val="32"/>
          <w:szCs w:val="32"/>
          <w:rtl/>
          <w:lang w:bidi="ar-IQ"/>
        </w:rPr>
        <w:t>المدرس مساعد</w:t>
      </w:r>
    </w:p>
    <w:p w:rsidR="00976741" w:rsidRPr="008E689E" w:rsidRDefault="00BE15EA" w:rsidP="00976741">
      <w:pPr>
        <w:jc w:val="center"/>
        <w:rPr>
          <w:b/>
          <w:bCs/>
          <w:sz w:val="32"/>
          <w:szCs w:val="32"/>
          <w:rtl/>
          <w:lang w:bidi="ar-IQ"/>
        </w:rPr>
      </w:pPr>
      <w:r>
        <w:rPr>
          <w:rFonts w:hint="cs"/>
          <w:b/>
          <w:bCs/>
          <w:sz w:val="32"/>
          <w:szCs w:val="32"/>
          <w:rtl/>
          <w:lang w:bidi="ar-IQ"/>
        </w:rPr>
        <w:t>بتول عبد العزيز رشيد</w:t>
      </w:r>
    </w:p>
    <w:p w:rsidR="00976741" w:rsidRPr="008E689E" w:rsidRDefault="00976741" w:rsidP="00976741">
      <w:pPr>
        <w:jc w:val="center"/>
        <w:rPr>
          <w:b/>
          <w:bCs/>
          <w:sz w:val="32"/>
          <w:szCs w:val="32"/>
          <w:rtl/>
          <w:lang w:bidi="ar-IQ"/>
        </w:rPr>
      </w:pPr>
      <w:r w:rsidRPr="008E689E">
        <w:rPr>
          <w:rFonts w:hint="cs"/>
          <w:b/>
          <w:bCs/>
          <w:sz w:val="32"/>
          <w:szCs w:val="32"/>
          <w:rtl/>
          <w:lang w:bidi="ar-IQ"/>
        </w:rPr>
        <w:t>201</w:t>
      </w:r>
      <w:r>
        <w:rPr>
          <w:rFonts w:hint="cs"/>
          <w:b/>
          <w:bCs/>
          <w:sz w:val="32"/>
          <w:szCs w:val="32"/>
          <w:rtl/>
          <w:lang w:bidi="ar-IQ"/>
        </w:rPr>
        <w:t>1</w:t>
      </w:r>
      <w:r w:rsidRPr="008E689E">
        <w:rPr>
          <w:rFonts w:hint="cs"/>
          <w:b/>
          <w:bCs/>
          <w:sz w:val="32"/>
          <w:szCs w:val="32"/>
          <w:rtl/>
          <w:lang w:bidi="ar-IQ"/>
        </w:rPr>
        <w:t xml:space="preserve"> </w:t>
      </w:r>
      <w:r w:rsidRPr="008E689E">
        <w:rPr>
          <w:b/>
          <w:bCs/>
          <w:sz w:val="32"/>
          <w:szCs w:val="32"/>
          <w:rtl/>
          <w:lang w:bidi="ar-IQ"/>
        </w:rPr>
        <w:t>–</w:t>
      </w:r>
      <w:r w:rsidRPr="008E689E">
        <w:rPr>
          <w:rFonts w:hint="cs"/>
          <w:b/>
          <w:bCs/>
          <w:sz w:val="32"/>
          <w:szCs w:val="32"/>
          <w:rtl/>
          <w:lang w:bidi="ar-IQ"/>
        </w:rPr>
        <w:t xml:space="preserve"> 201</w:t>
      </w:r>
      <w:r>
        <w:rPr>
          <w:rFonts w:hint="cs"/>
          <w:b/>
          <w:bCs/>
          <w:sz w:val="32"/>
          <w:szCs w:val="32"/>
          <w:rtl/>
          <w:lang w:bidi="ar-IQ"/>
        </w:rPr>
        <w:t>2</w:t>
      </w:r>
    </w:p>
    <w:p w:rsidR="00976741" w:rsidRDefault="00976741" w:rsidP="00976741">
      <w:pPr>
        <w:jc w:val="both"/>
        <w:rPr>
          <w:rtl/>
          <w:lang w:bidi="ar-IQ"/>
        </w:rPr>
      </w:pPr>
    </w:p>
    <w:p w:rsidR="00976741" w:rsidRDefault="00976741" w:rsidP="00976741">
      <w:pPr>
        <w:jc w:val="both"/>
        <w:rPr>
          <w:rtl/>
          <w:lang w:bidi="ar-IQ"/>
        </w:rPr>
      </w:pPr>
    </w:p>
    <w:p w:rsidR="00976741" w:rsidRDefault="00CB46DD" w:rsidP="00976741">
      <w:pPr>
        <w:jc w:val="both"/>
        <w:rPr>
          <w:rtl/>
          <w:lang w:bidi="ar-IQ"/>
        </w:rPr>
      </w:pPr>
      <w:r>
        <w:rPr>
          <w:noProof/>
          <w:rtl/>
        </w:rPr>
        <w:pict>
          <v:shapetype id="_x0000_t188" coordsize="21600,21600" o:spt="188" adj="1404,10800" path="m@43@0c@42@1@41@3@40@0@39@1@38@3@37@0l@30@4c@31@5@32@6@33@4@34@5@35@6@36@4xe">
            <v:stroke joinstyle="miter"/>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o:connecttype="custom" o:connectlocs="@40,@0;@51,10800;@33,@4;@50,10800" o:connectangles="270,180,90,0" textboxrect="@46,@48,@47,@49"/>
            <v:handles>
              <v:h position="topLeft,#0" yrange="0,2229"/>
              <v:h position="#1,bottomRight" xrange="8640,12960"/>
            </v:handles>
          </v:shapetype>
          <v:shape id="_x0000_s1027" type="#_x0000_t188" style="position:absolute;left:0;text-align:left;margin-left:-15.7pt;margin-top:-21.2pt;width:441.3pt;height:153.05pt;z-index:251648512;mso-wrap-style:none" fillcolor="white [3201]" strokecolor="#c2d69b [1942]" strokeweight="1pt">
            <v:fill color2="#d6e3bc [1302]" focusposition="1" focussize="" focus="100%" type="gradient"/>
            <v:shadow on="t" type="perspective" color="#4e6128 [1606]" opacity=".5" offset="1pt" offset2="-3pt"/>
            <v:textbox style="mso-next-textbox:#_x0000_s1027;mso-fit-shape-to-text:t">
              <w:txbxContent>
                <w:p w:rsidR="00712B0E" w:rsidRPr="00A92768" w:rsidRDefault="00CB46DD" w:rsidP="00976741">
                  <w:pPr>
                    <w:rPr>
                      <w:lang w:bidi="ar-IQ"/>
                    </w:rPr>
                  </w:pPr>
                  <w:r>
                    <w:rPr>
                      <w:lang w:bidi="ar-IQ"/>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392.75pt;height:32pt" adj="5665" fillcolor="black">
                        <v:shadow color="#868686"/>
                        <v:textpath style="font-family:&quot;Impact&quot;;font-size:28pt;v-text-kern:t" trim="t" fitpath="t" xscale="f" string="الوحدة النمطية 1 مفاهيم في حقوق الانسان –حقوق الانسان في حضارة وادي الرافدين –حقوق الانسان في الشرائع السماوية  "/>
                      </v:shape>
                    </w:pict>
                  </w:r>
                </w:p>
              </w:txbxContent>
            </v:textbox>
            <w10:wrap anchorx="page"/>
          </v:shape>
        </w:pict>
      </w:r>
    </w:p>
    <w:p w:rsidR="00976741" w:rsidRDefault="00976741" w:rsidP="00976741">
      <w:pPr>
        <w:jc w:val="both"/>
        <w:rPr>
          <w:rtl/>
          <w:lang w:bidi="ar-IQ"/>
        </w:rPr>
      </w:pPr>
    </w:p>
    <w:p w:rsidR="00976741" w:rsidRDefault="00976741" w:rsidP="00976741">
      <w:pPr>
        <w:jc w:val="both"/>
        <w:rPr>
          <w:rtl/>
          <w:lang w:bidi="ar-IQ"/>
        </w:rPr>
      </w:pPr>
    </w:p>
    <w:p w:rsidR="00976741" w:rsidRDefault="00976741" w:rsidP="00976741">
      <w:pPr>
        <w:jc w:val="both"/>
        <w:rPr>
          <w:rtl/>
          <w:lang w:bidi="ar-IQ"/>
        </w:rPr>
      </w:pPr>
    </w:p>
    <w:p w:rsidR="00976741" w:rsidRDefault="00976741" w:rsidP="00503A74">
      <w:pPr>
        <w:jc w:val="both"/>
        <w:rPr>
          <w:rtl/>
          <w:lang w:bidi="ar-IQ"/>
        </w:rPr>
      </w:pPr>
      <w:r w:rsidRPr="00FA43AE">
        <w:rPr>
          <w:rFonts w:cs="Tahoma" w:hint="cs"/>
          <w:noProof/>
          <w:rtl/>
        </w:rPr>
        <w:lastRenderedPageBreak/>
        <w:drawing>
          <wp:inline distT="0" distB="0" distL="0" distR="0">
            <wp:extent cx="5274310" cy="3076575"/>
            <wp:effectExtent l="19050" t="0" r="21590" b="0"/>
            <wp:docPr id="3" name="Diagram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976741" w:rsidRDefault="00976741" w:rsidP="00976741">
      <w:pPr>
        <w:jc w:val="both"/>
        <w:rPr>
          <w:rtl/>
          <w:lang w:bidi="ar-IQ"/>
        </w:rPr>
      </w:pPr>
    </w:p>
    <w:p w:rsidR="00976741" w:rsidRDefault="00CB46DD" w:rsidP="00976741">
      <w:pPr>
        <w:jc w:val="both"/>
        <w:rPr>
          <w:rtl/>
          <w:lang w:bidi="ar-IQ"/>
        </w:rPr>
      </w:pPr>
      <w:r w:rsidRPr="00CB46DD">
        <w:rPr>
          <w:rFonts w:ascii="Simplified Arabic" w:hAnsi="Simplified Arabic" w:cs="Simplified Arabic"/>
          <w:noProof/>
          <w:sz w:val="36"/>
          <w:szCs w:val="36"/>
          <w:u w:val="thick"/>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9" type="#_x0000_t176" style="position:absolute;left:0;text-align:left;margin-left:264.2pt;margin-top:5.15pt;width:150.85pt;height:48pt;z-index:251649536" fillcolor="#95b3d7 [1940]" strokecolor="#95b3d7 [1940]" strokeweight="1pt">
            <v:fill color2="#dbe5f1 [660]" angle="-45" focus="-50%" type="gradient"/>
            <v:shadow on="t" type="perspective" color="#243f60 [1604]" opacity=".5" offset="1pt" offset2="-3pt"/>
            <v:textbox>
              <w:txbxContent>
                <w:p w:rsidR="00712B0E" w:rsidRPr="009C2626" w:rsidRDefault="00712B0E" w:rsidP="00976741">
                  <w:pPr>
                    <w:rPr>
                      <w:b/>
                      <w:bCs/>
                      <w:sz w:val="28"/>
                      <w:szCs w:val="28"/>
                    </w:rPr>
                  </w:pPr>
                  <w:r w:rsidRPr="009C2626">
                    <w:rPr>
                      <w:rFonts w:hint="cs"/>
                      <w:b/>
                      <w:bCs/>
                      <w:sz w:val="28"/>
                      <w:szCs w:val="28"/>
                      <w:rtl/>
                    </w:rPr>
                    <w:t xml:space="preserve">أولاً: النظرة </w:t>
                  </w:r>
                  <w:r>
                    <w:rPr>
                      <w:rFonts w:hint="cs"/>
                      <w:b/>
                      <w:bCs/>
                      <w:sz w:val="28"/>
                      <w:szCs w:val="28"/>
                      <w:rtl/>
                    </w:rPr>
                    <w:t>الشاملة</w:t>
                  </w:r>
                </w:p>
              </w:txbxContent>
            </v:textbox>
            <w10:wrap anchorx="page"/>
          </v:shape>
        </w:pict>
      </w:r>
    </w:p>
    <w:p w:rsidR="00976741" w:rsidRDefault="00976741" w:rsidP="00976741">
      <w:pPr>
        <w:jc w:val="both"/>
        <w:rPr>
          <w:rtl/>
          <w:lang w:bidi="ar-IQ"/>
        </w:rPr>
      </w:pPr>
    </w:p>
    <w:p w:rsidR="00976741" w:rsidRPr="00FA43AE" w:rsidRDefault="00976741" w:rsidP="00976741">
      <w:pPr>
        <w:jc w:val="both"/>
        <w:rPr>
          <w:rtl/>
          <w:lang w:bidi="ar-IQ"/>
        </w:rPr>
      </w:pPr>
    </w:p>
    <w:p w:rsidR="00976741" w:rsidRPr="005D736A" w:rsidRDefault="00976741" w:rsidP="00976741">
      <w:pPr>
        <w:pStyle w:val="a4"/>
        <w:numPr>
          <w:ilvl w:val="0"/>
          <w:numId w:val="1"/>
        </w:numPr>
        <w:jc w:val="both"/>
        <w:rPr>
          <w:rFonts w:ascii="Simplified Arabic" w:hAnsi="Simplified Arabic" w:cs="Simplified Arabic"/>
          <w:b/>
          <w:bCs/>
          <w:sz w:val="32"/>
          <w:szCs w:val="32"/>
          <w:lang w:bidi="ar-IQ"/>
        </w:rPr>
      </w:pPr>
      <w:r w:rsidRPr="005D736A">
        <w:rPr>
          <w:rFonts w:ascii="Simplified Arabic" w:hAnsi="Simplified Arabic" w:cs="Simplified Arabic" w:hint="cs"/>
          <w:b/>
          <w:bCs/>
          <w:sz w:val="32"/>
          <w:szCs w:val="32"/>
          <w:rtl/>
          <w:lang w:bidi="ar-IQ"/>
        </w:rPr>
        <w:t xml:space="preserve">الفئة المستهدفة: </w:t>
      </w:r>
    </w:p>
    <w:p w:rsidR="00976741" w:rsidRPr="001B25DD" w:rsidRDefault="00976741" w:rsidP="0054266F">
      <w:pPr>
        <w:jc w:val="both"/>
        <w:rPr>
          <w:rFonts w:ascii="Simplified Arabic" w:hAnsi="Simplified Arabic" w:cs="Simplified Arabic"/>
          <w:sz w:val="32"/>
          <w:szCs w:val="32"/>
          <w:rtl/>
          <w:lang w:bidi="ar-IQ"/>
        </w:rPr>
      </w:pPr>
      <w:r w:rsidRPr="001B25DD">
        <w:rPr>
          <w:rFonts w:ascii="Simplified Arabic" w:hAnsi="Simplified Arabic" w:cs="Simplified Arabic"/>
          <w:sz w:val="28"/>
          <w:szCs w:val="28"/>
          <w:rtl/>
          <w:lang w:bidi="ar-IQ"/>
        </w:rPr>
        <w:t xml:space="preserve">طلبة المرحلة </w:t>
      </w:r>
      <w:r w:rsidR="0054266F">
        <w:rPr>
          <w:rFonts w:ascii="Simplified Arabic" w:hAnsi="Simplified Arabic" w:cs="Simplified Arabic" w:hint="cs"/>
          <w:sz w:val="28"/>
          <w:szCs w:val="28"/>
          <w:rtl/>
          <w:lang w:bidi="ar-IQ"/>
        </w:rPr>
        <w:t xml:space="preserve">الاولى قسم التقنيات المالية والمحاسبية </w:t>
      </w:r>
    </w:p>
    <w:p w:rsidR="00976741" w:rsidRDefault="00976741" w:rsidP="00976741">
      <w:pPr>
        <w:pStyle w:val="a4"/>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المبر</w:t>
      </w:r>
      <w:r>
        <w:rPr>
          <w:rFonts w:ascii="Simplified Arabic" w:hAnsi="Simplified Arabic" w:cs="Simplified Arabic" w:hint="cs"/>
          <w:b/>
          <w:bCs/>
          <w:sz w:val="32"/>
          <w:szCs w:val="32"/>
          <w:rtl/>
          <w:lang w:bidi="ar-IQ"/>
        </w:rPr>
        <w:t>ّ</w:t>
      </w:r>
      <w:r w:rsidRPr="002158EF">
        <w:rPr>
          <w:rFonts w:ascii="Simplified Arabic" w:hAnsi="Simplified Arabic" w:cs="Simplified Arabic" w:hint="cs"/>
          <w:b/>
          <w:bCs/>
          <w:sz w:val="32"/>
          <w:szCs w:val="32"/>
          <w:rtl/>
          <w:lang w:bidi="ar-IQ"/>
        </w:rPr>
        <w:t>رات</w:t>
      </w:r>
      <w:r>
        <w:rPr>
          <w:rFonts w:ascii="Simplified Arabic" w:hAnsi="Simplified Arabic" w:cs="Simplified Arabic" w:hint="cs"/>
          <w:sz w:val="32"/>
          <w:szCs w:val="32"/>
          <w:rtl/>
          <w:lang w:bidi="ar-IQ"/>
        </w:rPr>
        <w:t>:</w:t>
      </w:r>
    </w:p>
    <w:p w:rsidR="00E559C9" w:rsidRDefault="00976741" w:rsidP="00E559C9">
      <w:pPr>
        <w:jc w:val="both"/>
        <w:rPr>
          <w:sz w:val="32"/>
          <w:szCs w:val="32"/>
          <w:rtl/>
        </w:rPr>
      </w:pPr>
      <w:r>
        <w:rPr>
          <w:rFonts w:ascii="Simplified Arabic" w:hAnsi="Simplified Arabic" w:cs="Simplified Arabic" w:hint="cs"/>
          <w:sz w:val="28"/>
          <w:szCs w:val="28"/>
          <w:rtl/>
          <w:lang w:bidi="ar-IQ"/>
        </w:rPr>
        <w:t xml:space="preserve">صممت هذه الوحدة لتمكين الطلبة من فهم </w:t>
      </w:r>
      <w:r w:rsidR="0054266F">
        <w:rPr>
          <w:rFonts w:ascii="Simplified Arabic" w:hAnsi="Simplified Arabic" w:cs="Simplified Arabic" w:hint="cs"/>
          <w:sz w:val="28"/>
          <w:szCs w:val="28"/>
          <w:rtl/>
          <w:lang w:bidi="ar-IQ"/>
        </w:rPr>
        <w:t xml:space="preserve">التعاريف الخاصة بمصطلح حقوق الانسان </w:t>
      </w:r>
      <w:r>
        <w:rPr>
          <w:rFonts w:ascii="Simplified Arabic" w:hAnsi="Simplified Arabic" w:cs="Simplified Arabic" w:hint="cs"/>
          <w:sz w:val="28"/>
          <w:szCs w:val="28"/>
          <w:rtl/>
          <w:lang w:bidi="ar-IQ"/>
        </w:rPr>
        <w:t xml:space="preserve"> و </w:t>
      </w:r>
      <w:r w:rsidR="00E559C9" w:rsidRPr="00E559C9">
        <w:rPr>
          <w:rFonts w:hint="cs"/>
          <w:sz w:val="32"/>
          <w:szCs w:val="32"/>
          <w:rtl/>
        </w:rPr>
        <w:t>اهدافها والجذور التاريخية في</w:t>
      </w:r>
      <w:r w:rsidR="00E559C9">
        <w:rPr>
          <w:rFonts w:hint="cs"/>
          <w:sz w:val="32"/>
          <w:szCs w:val="32"/>
          <w:rtl/>
        </w:rPr>
        <w:t xml:space="preserve"> </w:t>
      </w:r>
      <w:r w:rsidR="00E559C9" w:rsidRPr="00E559C9">
        <w:rPr>
          <w:rFonts w:hint="cs"/>
          <w:sz w:val="32"/>
          <w:szCs w:val="32"/>
          <w:rtl/>
        </w:rPr>
        <w:t xml:space="preserve">الحضارات القديمة </w:t>
      </w:r>
      <w:r w:rsidR="00710915" w:rsidRPr="00E559C9">
        <w:rPr>
          <w:rFonts w:hint="cs"/>
          <w:sz w:val="32"/>
          <w:szCs w:val="32"/>
          <w:rtl/>
        </w:rPr>
        <w:t>و</w:t>
      </w:r>
      <w:r w:rsidRPr="00E559C9">
        <w:rPr>
          <w:rFonts w:hint="cs"/>
          <w:sz w:val="32"/>
          <w:szCs w:val="32"/>
          <w:rtl/>
        </w:rPr>
        <w:t>عرضها بشكل يحقق</w:t>
      </w:r>
      <w:r w:rsidR="00404E7E" w:rsidRPr="00E559C9">
        <w:rPr>
          <w:rFonts w:hint="cs"/>
          <w:sz w:val="32"/>
          <w:szCs w:val="32"/>
          <w:rtl/>
        </w:rPr>
        <w:t xml:space="preserve"> الأغراض المطلوبة</w:t>
      </w:r>
      <w:r w:rsidRPr="00E559C9">
        <w:rPr>
          <w:rFonts w:hint="cs"/>
          <w:sz w:val="32"/>
          <w:szCs w:val="32"/>
          <w:rtl/>
        </w:rPr>
        <w:t>.</w:t>
      </w:r>
    </w:p>
    <w:p w:rsidR="00976741" w:rsidRDefault="00E559C9" w:rsidP="00E559C9">
      <w:p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 xml:space="preserve"> </w:t>
      </w:r>
      <w:r w:rsidR="00976741" w:rsidRPr="002158EF">
        <w:rPr>
          <w:rFonts w:ascii="Simplified Arabic" w:hAnsi="Simplified Arabic" w:cs="Simplified Arabic" w:hint="cs"/>
          <w:b/>
          <w:bCs/>
          <w:sz w:val="32"/>
          <w:szCs w:val="32"/>
          <w:rtl/>
          <w:lang w:bidi="ar-IQ"/>
        </w:rPr>
        <w:t>الفكرة المركزية</w:t>
      </w:r>
      <w:r w:rsidR="00976741">
        <w:rPr>
          <w:rFonts w:ascii="Simplified Arabic" w:hAnsi="Simplified Arabic" w:cs="Simplified Arabic" w:hint="cs"/>
          <w:sz w:val="32"/>
          <w:szCs w:val="32"/>
          <w:rtl/>
          <w:lang w:bidi="ar-IQ"/>
        </w:rPr>
        <w:t>:</w:t>
      </w:r>
    </w:p>
    <w:p w:rsidR="00976741" w:rsidRPr="00F36BFA" w:rsidRDefault="00E559C9" w:rsidP="00976741">
      <w:pPr>
        <w:ind w:left="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مفهوم مصطلح حقوق الانسان </w:t>
      </w:r>
      <w:r w:rsidR="00F92603">
        <w:rPr>
          <w:rFonts w:ascii="Simplified Arabic" w:hAnsi="Simplified Arabic" w:cs="Simplified Arabic" w:hint="cs"/>
          <w:sz w:val="28"/>
          <w:szCs w:val="28"/>
          <w:rtl/>
          <w:lang w:bidi="ar-IQ"/>
        </w:rPr>
        <w:t xml:space="preserve">وتاريخ مفهوم حقوق الانسان </w:t>
      </w:r>
    </w:p>
    <w:p w:rsidR="00976741" w:rsidRDefault="00976741" w:rsidP="00976741">
      <w:pPr>
        <w:pStyle w:val="a4"/>
        <w:numPr>
          <w:ilvl w:val="0"/>
          <w:numId w:val="1"/>
        </w:numPr>
        <w:jc w:val="both"/>
        <w:rPr>
          <w:rFonts w:ascii="Simplified Arabic" w:hAnsi="Simplified Arabic" w:cs="Simplified Arabic"/>
          <w:sz w:val="32"/>
          <w:szCs w:val="32"/>
          <w:lang w:bidi="ar-IQ"/>
        </w:rPr>
      </w:pPr>
      <w:r w:rsidRPr="002158EF">
        <w:rPr>
          <w:rFonts w:ascii="Simplified Arabic" w:hAnsi="Simplified Arabic" w:cs="Simplified Arabic" w:hint="cs"/>
          <w:b/>
          <w:bCs/>
          <w:sz w:val="32"/>
          <w:szCs w:val="32"/>
          <w:rtl/>
          <w:lang w:bidi="ar-IQ"/>
        </w:rPr>
        <w:t>التعليمات</w:t>
      </w:r>
      <w:r>
        <w:rPr>
          <w:rFonts w:ascii="Simplified Arabic" w:hAnsi="Simplified Arabic" w:cs="Simplified Arabic" w:hint="cs"/>
          <w:sz w:val="32"/>
          <w:szCs w:val="32"/>
          <w:rtl/>
          <w:lang w:bidi="ar-IQ"/>
        </w:rPr>
        <w:t>:</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أدرس النظرة </w:t>
      </w:r>
      <w:r>
        <w:rPr>
          <w:rFonts w:ascii="Simplified Arabic" w:hAnsi="Simplified Arabic" w:cs="Simplified Arabic" w:hint="cs"/>
          <w:sz w:val="28"/>
          <w:szCs w:val="28"/>
          <w:rtl/>
          <w:lang w:bidi="ar-IQ"/>
        </w:rPr>
        <w:t>التشغيلية</w:t>
      </w:r>
      <w:r w:rsidRPr="008D6C84">
        <w:rPr>
          <w:rFonts w:ascii="Simplified Arabic" w:hAnsi="Simplified Arabic" w:cs="Simplified Arabic" w:hint="cs"/>
          <w:sz w:val="28"/>
          <w:szCs w:val="28"/>
          <w:rtl/>
          <w:lang w:bidi="ar-IQ"/>
        </w:rPr>
        <w:t xml:space="preserve"> جيدا.</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lastRenderedPageBreak/>
        <w:t>تعرّف الى أهداف الوحدة النمطية.</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 xml:space="preserve">قم </w:t>
      </w:r>
      <w:r>
        <w:rPr>
          <w:rFonts w:ascii="Simplified Arabic" w:hAnsi="Simplified Arabic" w:cs="Simplified Arabic" w:hint="cs"/>
          <w:sz w:val="28"/>
          <w:szCs w:val="28"/>
          <w:rtl/>
          <w:lang w:bidi="ar-IQ"/>
        </w:rPr>
        <w:t>ب</w:t>
      </w:r>
      <w:r w:rsidRPr="008D6C84">
        <w:rPr>
          <w:rFonts w:ascii="Simplified Arabic" w:hAnsi="Simplified Arabic" w:cs="Simplified Arabic" w:hint="cs"/>
          <w:sz w:val="28"/>
          <w:szCs w:val="28"/>
          <w:rtl/>
          <w:lang w:bidi="ar-IQ"/>
        </w:rPr>
        <w:t>أداء الإمتحان القبلي.</w:t>
      </w:r>
    </w:p>
    <w:p w:rsidR="00976741" w:rsidRPr="008D6C84" w:rsidRDefault="00404E7E" w:rsidP="00404E7E">
      <w:pPr>
        <w:pStyle w:val="a4"/>
        <w:numPr>
          <w:ilvl w:val="0"/>
          <w:numId w:val="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اذا حصلت على</w:t>
      </w:r>
      <w:r w:rsidR="00976741">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90%</w:t>
      </w:r>
      <w:r w:rsidR="00976741">
        <w:rPr>
          <w:rFonts w:ascii="Simplified Arabic" w:hAnsi="Simplified Arabic" w:cs="Simplified Arabic" w:hint="cs"/>
          <w:sz w:val="28"/>
          <w:szCs w:val="28"/>
          <w:rtl/>
          <w:lang w:bidi="ar-IQ"/>
        </w:rPr>
        <w:t xml:space="preserve"> </w:t>
      </w:r>
      <w:r w:rsidR="00976741" w:rsidRPr="008D6C84">
        <w:rPr>
          <w:rFonts w:ascii="Simplified Arabic" w:hAnsi="Simplified Arabic" w:cs="Simplified Arabic" w:hint="cs"/>
          <w:sz w:val="28"/>
          <w:szCs w:val="28"/>
          <w:rtl/>
          <w:lang w:bidi="ar-IQ"/>
        </w:rPr>
        <w:t xml:space="preserve">درجة فأكثر، انتقل الى دراسة الوحدة النمطية </w:t>
      </w:r>
      <w:r>
        <w:rPr>
          <w:rFonts w:ascii="Simplified Arabic" w:hAnsi="Simplified Arabic" w:cs="Simplified Arabic" w:hint="cs"/>
          <w:sz w:val="28"/>
          <w:szCs w:val="28"/>
          <w:rtl/>
          <w:lang w:bidi="ar-IQ"/>
        </w:rPr>
        <w:t>2</w:t>
      </w:r>
      <w:r w:rsidR="00976741" w:rsidRPr="008D6C84">
        <w:rPr>
          <w:rFonts w:ascii="Simplified Arabic" w:hAnsi="Simplified Arabic" w:cs="Simplified Arabic" w:hint="cs"/>
          <w:sz w:val="28"/>
          <w:szCs w:val="28"/>
          <w:rtl/>
          <w:lang w:bidi="ar-IQ"/>
        </w:rPr>
        <w:t>.</w:t>
      </w:r>
    </w:p>
    <w:p w:rsidR="00976741" w:rsidRPr="008D6C84" w:rsidRDefault="00976741" w:rsidP="00404E7E">
      <w:pPr>
        <w:pStyle w:val="a4"/>
        <w:numPr>
          <w:ilvl w:val="0"/>
          <w:numId w:val="3"/>
        </w:numPr>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أقل من درجة </w:t>
      </w:r>
      <w:r w:rsidR="00404E7E">
        <w:rPr>
          <w:rFonts w:ascii="Simplified Arabic" w:hAnsi="Simplified Arabic" w:cs="Simplified Arabic" w:hint="cs"/>
          <w:sz w:val="28"/>
          <w:szCs w:val="28"/>
          <w:rtl/>
          <w:lang w:bidi="ar-IQ"/>
        </w:rPr>
        <w:t>90%</w:t>
      </w:r>
      <w:r>
        <w:rPr>
          <w:rFonts w:ascii="Simplified Arabic" w:hAnsi="Simplified Arabic" w:cs="Simplified Arabic" w:hint="cs"/>
          <w:sz w:val="28"/>
          <w:szCs w:val="28"/>
          <w:rtl/>
          <w:lang w:bidi="ar-IQ"/>
        </w:rPr>
        <w:t xml:space="preserve"> </w:t>
      </w:r>
      <w:r w:rsidRPr="008D6C84">
        <w:rPr>
          <w:rFonts w:ascii="Simplified Arabic" w:hAnsi="Simplified Arabic" w:cs="Simplified Arabic" w:hint="cs"/>
          <w:sz w:val="28"/>
          <w:szCs w:val="28"/>
          <w:rtl/>
          <w:lang w:bidi="ar-IQ"/>
        </w:rPr>
        <w:t xml:space="preserve">، أعد دراسة الوحدة النمطية 1.     </w:t>
      </w:r>
    </w:p>
    <w:p w:rsidR="00976741" w:rsidRPr="008D6C84" w:rsidRDefault="00976741" w:rsidP="00976741">
      <w:pPr>
        <w:pStyle w:val="a4"/>
        <w:numPr>
          <w:ilvl w:val="0"/>
          <w:numId w:val="2"/>
        </w:numPr>
        <w:ind w:left="651"/>
        <w:jc w:val="both"/>
        <w:rPr>
          <w:rFonts w:ascii="Simplified Arabic" w:hAnsi="Simplified Arabic" w:cs="Simplified Arabic"/>
          <w:sz w:val="28"/>
          <w:szCs w:val="28"/>
          <w:lang w:bidi="ar-IQ"/>
        </w:rPr>
      </w:pPr>
      <w:r w:rsidRPr="008D6C84">
        <w:rPr>
          <w:rFonts w:ascii="Simplified Arabic" w:hAnsi="Simplified Arabic" w:cs="Simplified Arabic" w:hint="cs"/>
          <w:sz w:val="28"/>
          <w:szCs w:val="28"/>
          <w:rtl/>
          <w:lang w:bidi="ar-IQ"/>
        </w:rPr>
        <w:t>بعد دراستك الوحدة النمطية قم بأداء الإختبار البعدي.</w:t>
      </w:r>
    </w:p>
    <w:p w:rsidR="00976741" w:rsidRPr="008D6C84" w:rsidRDefault="00976741" w:rsidP="00404E7E">
      <w:pPr>
        <w:pStyle w:val="a4"/>
        <w:numPr>
          <w:ilvl w:val="0"/>
          <w:numId w:val="4"/>
        </w:numPr>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w:t>
      </w:r>
      <w:r w:rsidR="00404E7E">
        <w:rPr>
          <w:rFonts w:ascii="Simplified Arabic" w:hAnsi="Simplified Arabic" w:cs="Simplified Arabic" w:hint="cs"/>
          <w:sz w:val="28"/>
          <w:szCs w:val="28"/>
          <w:rtl/>
          <w:lang w:bidi="ar-IQ"/>
        </w:rPr>
        <w:t>90%</w:t>
      </w:r>
      <w:r>
        <w:rPr>
          <w:rFonts w:ascii="Simplified Arabic" w:hAnsi="Simplified Arabic" w:cs="Simplified Arabic" w:hint="cs"/>
          <w:sz w:val="28"/>
          <w:szCs w:val="28"/>
          <w:rtl/>
          <w:lang w:bidi="ar-IQ"/>
        </w:rPr>
        <w:t xml:space="preserve"> </w:t>
      </w:r>
      <w:r w:rsidRPr="008D6C84">
        <w:rPr>
          <w:rFonts w:ascii="Simplified Arabic" w:hAnsi="Simplified Arabic" w:cs="Simplified Arabic" w:hint="cs"/>
          <w:sz w:val="28"/>
          <w:szCs w:val="28"/>
          <w:rtl/>
          <w:lang w:bidi="ar-IQ"/>
        </w:rPr>
        <w:t xml:space="preserve">درجة فأكثر، انتقل الى دراسة الوحدة النمطية </w:t>
      </w:r>
      <w:r w:rsidR="00404E7E">
        <w:rPr>
          <w:rFonts w:ascii="Simplified Arabic" w:hAnsi="Simplified Arabic" w:cs="Simplified Arabic" w:hint="cs"/>
          <w:sz w:val="28"/>
          <w:szCs w:val="28"/>
          <w:rtl/>
          <w:lang w:bidi="ar-IQ"/>
        </w:rPr>
        <w:t>2</w:t>
      </w:r>
      <w:r w:rsidRPr="008D6C84">
        <w:rPr>
          <w:rFonts w:ascii="Simplified Arabic" w:hAnsi="Simplified Arabic" w:cs="Simplified Arabic" w:hint="cs"/>
          <w:sz w:val="28"/>
          <w:szCs w:val="28"/>
          <w:rtl/>
          <w:lang w:bidi="ar-IQ"/>
        </w:rPr>
        <w:t>.</w:t>
      </w:r>
    </w:p>
    <w:p w:rsidR="00976741" w:rsidRDefault="00976741" w:rsidP="00404E7E">
      <w:pPr>
        <w:pStyle w:val="a4"/>
        <w:numPr>
          <w:ilvl w:val="0"/>
          <w:numId w:val="4"/>
        </w:numPr>
        <w:ind w:left="1360"/>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اذا حصلت على أقل من درجة </w:t>
      </w:r>
      <w:r w:rsidR="00404E7E">
        <w:rPr>
          <w:rFonts w:ascii="Simplified Arabic" w:hAnsi="Simplified Arabic" w:cs="Simplified Arabic" w:hint="cs"/>
          <w:sz w:val="28"/>
          <w:szCs w:val="28"/>
          <w:rtl/>
          <w:lang w:bidi="ar-IQ"/>
        </w:rPr>
        <w:t>90%</w:t>
      </w:r>
      <w:r w:rsidRPr="008D6C84">
        <w:rPr>
          <w:rFonts w:ascii="Simplified Arabic" w:hAnsi="Simplified Arabic" w:cs="Simplified Arabic" w:hint="cs"/>
          <w:sz w:val="28"/>
          <w:szCs w:val="28"/>
          <w:rtl/>
          <w:lang w:bidi="ar-IQ"/>
        </w:rPr>
        <w:t xml:space="preserve">، أعد دراسة الوحدة النمطية 1 أو أي جزء منها ثم إرجع لأداء الإختبار البعدي.       </w:t>
      </w:r>
    </w:p>
    <w:p w:rsidR="00976741" w:rsidRDefault="00976741" w:rsidP="00976741">
      <w:pPr>
        <w:pStyle w:val="a4"/>
        <w:ind w:left="1360"/>
        <w:jc w:val="both"/>
        <w:rPr>
          <w:rFonts w:ascii="Simplified Arabic" w:hAnsi="Simplified Arabic" w:cs="Simplified Arabic"/>
          <w:sz w:val="28"/>
          <w:szCs w:val="28"/>
          <w:rtl/>
          <w:lang w:bidi="ar-IQ"/>
        </w:rPr>
      </w:pPr>
    </w:p>
    <w:p w:rsidR="00976741" w:rsidRDefault="00976741" w:rsidP="00976741">
      <w:pPr>
        <w:pStyle w:val="a4"/>
        <w:ind w:left="1360"/>
        <w:jc w:val="both"/>
        <w:rPr>
          <w:rFonts w:ascii="Simplified Arabic" w:hAnsi="Simplified Arabic" w:cs="Simplified Arabic"/>
          <w:sz w:val="28"/>
          <w:szCs w:val="28"/>
          <w:rtl/>
          <w:lang w:bidi="ar-IQ"/>
        </w:rPr>
      </w:pPr>
    </w:p>
    <w:p w:rsidR="00976741" w:rsidRDefault="00976741" w:rsidP="00976741">
      <w:pPr>
        <w:pStyle w:val="a4"/>
        <w:ind w:left="1360"/>
        <w:jc w:val="both"/>
        <w:rPr>
          <w:rFonts w:ascii="Simplified Arabic" w:hAnsi="Simplified Arabic" w:cs="Simplified Arabic"/>
          <w:sz w:val="28"/>
          <w:szCs w:val="28"/>
          <w:lang w:bidi="ar-IQ"/>
        </w:rPr>
      </w:pPr>
    </w:p>
    <w:p w:rsidR="00976741" w:rsidRPr="009545EA" w:rsidRDefault="00CB46DD" w:rsidP="00976741">
      <w:pPr>
        <w:jc w:val="both"/>
        <w:rPr>
          <w:rFonts w:ascii="Simplified Arabic" w:hAnsi="Simplified Arabic" w:cs="Simplified Arabic"/>
          <w:sz w:val="28"/>
          <w:szCs w:val="28"/>
          <w:rtl/>
          <w:lang w:bidi="ar-IQ"/>
        </w:rPr>
      </w:pPr>
      <w:r w:rsidRPr="00CB46DD">
        <w:rPr>
          <w:rFonts w:ascii="Simplified Arabic" w:hAnsi="Simplified Arabic" w:cs="Simplified Arabic"/>
          <w:noProof/>
          <w:sz w:val="36"/>
          <w:szCs w:val="36"/>
          <w:u w:val="thick"/>
          <w:rtl/>
        </w:rPr>
        <w:pict>
          <v:shape id="_x0000_s1030" type="#_x0000_t176" style="position:absolute;left:0;text-align:left;margin-left:255.65pt;margin-top:-12.35pt;width:159.4pt;height:48pt;z-index:251650560" fillcolor="#95b3d7 [1940]" strokecolor="#95b3d7 [1940]" strokeweight="1pt">
            <v:fill color2="#dbe5f1 [660]" angle="-45" focus="-50%" type="gradient"/>
            <v:shadow on="t" type="perspective" color="#243f60 [1604]" opacity=".5" offset="1pt" offset2="-3pt"/>
            <v:textbox>
              <w:txbxContent>
                <w:p w:rsidR="00712B0E" w:rsidRPr="00F36BFA" w:rsidRDefault="00712B0E" w:rsidP="00976741">
                  <w:pPr>
                    <w:rPr>
                      <w:b/>
                      <w:bCs/>
                      <w:sz w:val="28"/>
                      <w:szCs w:val="28"/>
                      <w:lang w:bidi="ar-IQ"/>
                    </w:rPr>
                  </w:pPr>
                  <w:r w:rsidRPr="00F36BFA">
                    <w:rPr>
                      <w:rFonts w:hint="cs"/>
                      <w:b/>
                      <w:bCs/>
                      <w:sz w:val="28"/>
                      <w:szCs w:val="28"/>
                      <w:rtl/>
                      <w:lang w:bidi="ar-IQ"/>
                    </w:rPr>
                    <w:t>ثانياً الأهداف الأدائية</w:t>
                  </w:r>
                </w:p>
              </w:txbxContent>
            </v:textbox>
            <w10:wrap anchorx="page"/>
          </v:shape>
        </w:pict>
      </w:r>
    </w:p>
    <w:p w:rsidR="00976741" w:rsidRPr="00325FFE" w:rsidRDefault="00976741" w:rsidP="00404E7E">
      <w:pPr>
        <w:jc w:val="both"/>
        <w:rPr>
          <w:rFonts w:ascii="Simplified Arabic" w:hAnsi="Simplified Arabic" w:cs="Simplified Arabic"/>
          <w:sz w:val="28"/>
          <w:szCs w:val="28"/>
          <w:rtl/>
          <w:lang w:bidi="ar-IQ"/>
        </w:rPr>
      </w:pPr>
      <w:r w:rsidRPr="00325FFE">
        <w:rPr>
          <w:rFonts w:ascii="Simplified Arabic" w:hAnsi="Simplified Arabic" w:cs="Simplified Arabic" w:hint="cs"/>
          <w:sz w:val="28"/>
          <w:szCs w:val="28"/>
          <w:rtl/>
          <w:lang w:bidi="ar-IQ"/>
        </w:rPr>
        <w:t>سيكون الطالب بعد الانتهاء من دراسة الوحدة النمطية 1 قادراً على أن:</w:t>
      </w:r>
    </w:p>
    <w:p w:rsidR="00976741" w:rsidRDefault="00976741" w:rsidP="00E559C9">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يحدّد مف</w:t>
      </w:r>
      <w:r w:rsidR="00404E7E">
        <w:rPr>
          <w:rFonts w:ascii="Simplified Arabic" w:hAnsi="Simplified Arabic" w:cs="Simplified Arabic" w:hint="cs"/>
          <w:sz w:val="28"/>
          <w:szCs w:val="28"/>
          <w:rtl/>
          <w:lang w:bidi="ar-IQ"/>
        </w:rPr>
        <w:t>ا</w:t>
      </w:r>
      <w:r>
        <w:rPr>
          <w:rFonts w:ascii="Simplified Arabic" w:hAnsi="Simplified Arabic" w:cs="Simplified Arabic" w:hint="cs"/>
          <w:sz w:val="28"/>
          <w:szCs w:val="28"/>
          <w:rtl/>
          <w:lang w:bidi="ar-IQ"/>
        </w:rPr>
        <w:t>ه</w:t>
      </w:r>
      <w:r w:rsidR="00404E7E">
        <w:rPr>
          <w:rFonts w:ascii="Simplified Arabic" w:hAnsi="Simplified Arabic" w:cs="Simplified Arabic" w:hint="cs"/>
          <w:sz w:val="28"/>
          <w:szCs w:val="28"/>
          <w:rtl/>
          <w:lang w:bidi="ar-IQ"/>
        </w:rPr>
        <w:t>ي</w:t>
      </w:r>
      <w:r>
        <w:rPr>
          <w:rFonts w:ascii="Simplified Arabic" w:hAnsi="Simplified Arabic" w:cs="Simplified Arabic" w:hint="cs"/>
          <w:sz w:val="28"/>
          <w:szCs w:val="28"/>
          <w:rtl/>
          <w:lang w:bidi="ar-IQ"/>
        </w:rPr>
        <w:t xml:space="preserve">م </w:t>
      </w:r>
      <w:r w:rsidR="00E559C9">
        <w:rPr>
          <w:rFonts w:ascii="Simplified Arabic" w:hAnsi="Simplified Arabic" w:cs="Simplified Arabic" w:hint="cs"/>
          <w:sz w:val="28"/>
          <w:szCs w:val="28"/>
          <w:rtl/>
          <w:lang w:bidi="ar-IQ"/>
        </w:rPr>
        <w:t>حقوق الانسان</w:t>
      </w:r>
      <w:r>
        <w:rPr>
          <w:rFonts w:ascii="Simplified Arabic" w:hAnsi="Simplified Arabic" w:cs="Simplified Arabic" w:hint="cs"/>
          <w:sz w:val="28"/>
          <w:szCs w:val="28"/>
          <w:rtl/>
          <w:lang w:bidi="ar-IQ"/>
        </w:rPr>
        <w:t>.</w:t>
      </w:r>
    </w:p>
    <w:p w:rsidR="00976741" w:rsidRDefault="00E559C9" w:rsidP="00976741">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يحلل الاهداف الاساسية لنشر مفهوم حقوق الانسان</w:t>
      </w:r>
      <w:r w:rsidR="00976741">
        <w:rPr>
          <w:rFonts w:ascii="Simplified Arabic" w:hAnsi="Simplified Arabic" w:cs="Simplified Arabic" w:hint="cs"/>
          <w:sz w:val="28"/>
          <w:szCs w:val="28"/>
          <w:rtl/>
          <w:lang w:bidi="ar-IQ"/>
        </w:rPr>
        <w:t>.</w:t>
      </w:r>
    </w:p>
    <w:p w:rsidR="00710915" w:rsidRDefault="00E559C9" w:rsidP="00976741">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يتعرف على العمق التاريخي لمفهوم حقوق الانسان </w:t>
      </w:r>
    </w:p>
    <w:p w:rsidR="00976741" w:rsidRDefault="00A824C6" w:rsidP="00710915">
      <w:pPr>
        <w:pStyle w:val="a4"/>
        <w:numPr>
          <w:ilvl w:val="0"/>
          <w:numId w:val="5"/>
        </w:numPr>
        <w:ind w:left="651"/>
        <w:jc w:val="both"/>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يعرض حقوق الانسان في الاسلام</w:t>
      </w:r>
      <w:r w:rsidR="00976741">
        <w:rPr>
          <w:rFonts w:ascii="Simplified Arabic" w:hAnsi="Simplified Arabic" w:cs="Simplified Arabic" w:hint="cs"/>
          <w:sz w:val="28"/>
          <w:szCs w:val="28"/>
          <w:rtl/>
          <w:lang w:bidi="ar-IQ"/>
        </w:rPr>
        <w:t>.</w:t>
      </w:r>
    </w:p>
    <w:p w:rsidR="00976741" w:rsidRDefault="00CB46DD" w:rsidP="00404E7E">
      <w:pPr>
        <w:pStyle w:val="a4"/>
        <w:ind w:left="651"/>
        <w:jc w:val="both"/>
        <w:rPr>
          <w:rFonts w:ascii="Simplified Arabic" w:hAnsi="Simplified Arabic" w:cs="Simplified Arabic"/>
          <w:sz w:val="28"/>
          <w:szCs w:val="28"/>
          <w:lang w:bidi="ar-IQ"/>
        </w:rPr>
      </w:pPr>
      <w:r w:rsidRPr="00CB46DD">
        <w:rPr>
          <w:rFonts w:ascii="Simplified Arabic" w:hAnsi="Simplified Arabic" w:cs="Simplified Arabic"/>
          <w:noProof/>
          <w:sz w:val="36"/>
          <w:szCs w:val="36"/>
          <w:u w:val="thick"/>
        </w:rPr>
        <w:pict>
          <v:shape id="_x0000_s1031" type="#_x0000_t176" style="position:absolute;left:0;text-align:left;margin-left:271.05pt;margin-top:33.7pt;width:2in;height:48pt;z-index:251651584" fillcolor="#95b3d7 [1940]" strokecolor="#95b3d7 [1940]" strokeweight="1pt">
            <v:fill color2="#dbe5f1 [660]" angle="-45" focus="-50%" type="gradient"/>
            <v:shadow on="t" type="perspective" color="#243f60 [1604]" opacity=".5" offset="1pt" offset2="-3pt"/>
            <v:textbox style="mso-next-textbox:#_x0000_s1031">
              <w:txbxContent>
                <w:p w:rsidR="00712B0E" w:rsidRPr="00F36BFA" w:rsidRDefault="00712B0E" w:rsidP="00976741">
                  <w:pPr>
                    <w:rPr>
                      <w:b/>
                      <w:bCs/>
                      <w:sz w:val="28"/>
                      <w:szCs w:val="28"/>
                      <w:lang w:bidi="ar-IQ"/>
                    </w:rPr>
                  </w:pPr>
                  <w:r w:rsidRPr="00F36BFA">
                    <w:rPr>
                      <w:rFonts w:hint="cs"/>
                      <w:b/>
                      <w:bCs/>
                      <w:sz w:val="28"/>
                      <w:szCs w:val="28"/>
                      <w:rtl/>
                      <w:lang w:bidi="ar-IQ"/>
                    </w:rPr>
                    <w:t>ثالثاً الإختبار القبلي</w:t>
                  </w:r>
                </w:p>
              </w:txbxContent>
            </v:textbox>
            <w10:wrap anchorx="page"/>
          </v:shape>
        </w:pict>
      </w:r>
    </w:p>
    <w:p w:rsidR="00976741" w:rsidRPr="00E10799" w:rsidRDefault="00976741" w:rsidP="00976741">
      <w:pPr>
        <w:jc w:val="both"/>
        <w:rPr>
          <w:rFonts w:ascii="Simplified Arabic" w:hAnsi="Simplified Arabic" w:cs="Simplified Arabic"/>
          <w:sz w:val="36"/>
          <w:szCs w:val="36"/>
          <w:rtl/>
          <w:lang w:bidi="ar-IQ"/>
        </w:rPr>
      </w:pPr>
      <w:r w:rsidRPr="00E10799">
        <w:rPr>
          <w:rFonts w:ascii="Simplified Arabic" w:hAnsi="Simplified Arabic" w:cs="Simplified Arabic" w:hint="cs"/>
          <w:sz w:val="36"/>
          <w:szCs w:val="36"/>
          <w:u w:val="thick"/>
          <w:rtl/>
          <w:lang w:bidi="ar-IQ"/>
        </w:rPr>
        <w:t xml:space="preserve"> </w:t>
      </w:r>
    </w:p>
    <w:p w:rsidR="00976741" w:rsidRDefault="00CB46DD" w:rsidP="00976741">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33" type="#_x0000_t120" style="position:absolute;left:0;text-align:left;margin-left:345.65pt;margin-top:7pt;width:16.5pt;height:15.8pt;z-index:251652608" fillcolor="white [3201]" strokecolor="#8064a2 [3207]" strokeweight="2.5pt">
            <v:shadow color="#868686"/>
            <w10:wrap anchorx="page"/>
          </v:shape>
        </w:pict>
      </w:r>
      <w:r w:rsidR="00976741">
        <w:rPr>
          <w:rFonts w:ascii="Simplified Arabic" w:hAnsi="Simplified Arabic" w:cs="Simplified Arabic" w:hint="cs"/>
          <w:sz w:val="28"/>
          <w:szCs w:val="28"/>
          <w:rtl/>
          <w:lang w:bidi="ar-IQ"/>
        </w:rPr>
        <w:t xml:space="preserve">ضع </w:t>
      </w:r>
      <w:r w:rsidR="00976741" w:rsidRPr="00F36BFA">
        <w:rPr>
          <w:rFonts w:ascii="Simplified Arabic" w:hAnsi="Simplified Arabic" w:cs="Simplified Arabic" w:hint="cs"/>
          <w:sz w:val="28"/>
          <w:szCs w:val="28"/>
          <w:rtl/>
          <w:lang w:bidi="ar-IQ"/>
        </w:rPr>
        <w:t>دائرة</w:t>
      </w:r>
      <w:r w:rsidR="00976741">
        <w:rPr>
          <w:rFonts w:ascii="Simplified Arabic" w:hAnsi="Simplified Arabic" w:cs="Simplified Arabic" w:hint="cs"/>
          <w:sz w:val="28"/>
          <w:szCs w:val="28"/>
          <w:rtl/>
          <w:lang w:bidi="ar-IQ"/>
        </w:rPr>
        <w:t xml:space="preserve">          حول الحرف الذي يسبق الإجابة الصحيحة لكل مما يأتي:</w:t>
      </w:r>
    </w:p>
    <w:p w:rsidR="000D5D68" w:rsidRDefault="000D5D68" w:rsidP="000D5D68">
      <w:pPr>
        <w:pStyle w:val="a4"/>
        <w:numPr>
          <w:ilvl w:val="0"/>
          <w:numId w:val="6"/>
        </w:numPr>
        <w:tabs>
          <w:tab w:val="left" w:pos="651"/>
          <w:tab w:val="left" w:pos="935"/>
        </w:tabs>
        <w:jc w:val="both"/>
        <w:rPr>
          <w:rFonts w:ascii="Simplified Arabic" w:hAnsi="Simplified Arabic" w:cs="Simplified Arabic"/>
          <w:sz w:val="28"/>
          <w:szCs w:val="28"/>
          <w:lang w:bidi="ar-IQ"/>
        </w:rPr>
      </w:pPr>
      <w:r w:rsidRPr="00AB5829">
        <w:rPr>
          <w:rFonts w:ascii="Simplified Arabic" w:hAnsi="Simplified Arabic" w:cs="Simplified Arabic"/>
          <w:sz w:val="32"/>
          <w:szCs w:val="32"/>
          <w:rtl/>
        </w:rPr>
        <w:t>أن مفهوم (حقوق</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الإنسان) حديث نسبياً</w:t>
      </w:r>
      <w:r>
        <w:rPr>
          <w:rFonts w:ascii="Simplified Arabic" w:hAnsi="Simplified Arabic" w:cs="Simplified Arabic" w:hint="cs"/>
          <w:sz w:val="32"/>
          <w:szCs w:val="32"/>
          <w:rtl/>
        </w:rPr>
        <w:t>:</w:t>
      </w:r>
    </w:p>
    <w:tbl>
      <w:tblPr>
        <w:tblStyle w:val="a5"/>
        <w:bidiVisual/>
        <w:tblW w:w="7802" w:type="dxa"/>
        <w:tblInd w:w="10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90"/>
        <w:gridCol w:w="3912"/>
      </w:tblGrid>
      <w:tr w:rsidR="000D5D68" w:rsidRPr="00CB4001" w:rsidTr="00712B0E">
        <w:tc>
          <w:tcPr>
            <w:tcW w:w="3890" w:type="dxa"/>
          </w:tcPr>
          <w:p w:rsidR="000D5D68" w:rsidRPr="00CB4001" w:rsidRDefault="000D5D68" w:rsidP="00BE2D27">
            <w:pPr>
              <w:pStyle w:val="a4"/>
              <w:numPr>
                <w:ilvl w:val="0"/>
                <w:numId w:val="12"/>
              </w:numPr>
              <w:tabs>
                <w:tab w:val="left" w:pos="651"/>
                <w:tab w:val="left" w:pos="935"/>
              </w:tabs>
              <w:jc w:val="both"/>
              <w:rPr>
                <w:rFonts w:ascii="Simplified Arabic" w:hAnsi="Simplified Arabic" w:cs="Simplified Arabic"/>
                <w:rtl/>
                <w:lang w:bidi="ar-IQ"/>
              </w:rPr>
            </w:pPr>
            <w:r w:rsidRPr="0042726C">
              <w:rPr>
                <w:rFonts w:ascii="Simplified Arabic" w:hAnsi="Simplified Arabic" w:cs="Simplified Arabic"/>
                <w:sz w:val="20"/>
                <w:szCs w:val="20"/>
                <w:rtl/>
              </w:rPr>
              <w:t>إذ يرجع إلى القرن الثامن عشر</w:t>
            </w:r>
          </w:p>
        </w:tc>
        <w:tc>
          <w:tcPr>
            <w:tcW w:w="3912" w:type="dxa"/>
          </w:tcPr>
          <w:p w:rsidR="000D5D68" w:rsidRPr="00CB4001" w:rsidRDefault="000D5D68" w:rsidP="00BE2D27">
            <w:pPr>
              <w:pStyle w:val="a4"/>
              <w:numPr>
                <w:ilvl w:val="0"/>
                <w:numId w:val="12"/>
              </w:numPr>
              <w:tabs>
                <w:tab w:val="left" w:pos="651"/>
                <w:tab w:val="left" w:pos="935"/>
              </w:tabs>
              <w:jc w:val="both"/>
              <w:rPr>
                <w:rFonts w:ascii="Simplified Arabic" w:hAnsi="Simplified Arabic" w:cs="Simplified Arabic"/>
                <w:rtl/>
                <w:lang w:bidi="ar-IQ"/>
              </w:rPr>
            </w:pPr>
            <w:r w:rsidRPr="0042726C">
              <w:rPr>
                <w:rFonts w:ascii="Simplified Arabic" w:hAnsi="Simplified Arabic" w:cs="Simplified Arabic"/>
                <w:sz w:val="20"/>
                <w:szCs w:val="20"/>
                <w:rtl/>
              </w:rPr>
              <w:t xml:space="preserve">إذ يرجع إلى الربع الأخير من القرن </w:t>
            </w:r>
            <w:r>
              <w:rPr>
                <w:rFonts w:ascii="Simplified Arabic" w:hAnsi="Simplified Arabic" w:cs="Simplified Arabic" w:hint="cs"/>
                <w:sz w:val="20"/>
                <w:szCs w:val="20"/>
                <w:rtl/>
              </w:rPr>
              <w:t>التاسع عشر</w:t>
            </w:r>
          </w:p>
        </w:tc>
      </w:tr>
      <w:tr w:rsidR="000D5D68" w:rsidRPr="00CB4001" w:rsidTr="00712B0E">
        <w:tc>
          <w:tcPr>
            <w:tcW w:w="3890" w:type="dxa"/>
          </w:tcPr>
          <w:p w:rsidR="000D5D68" w:rsidRPr="00CB4001" w:rsidRDefault="000D5D68" w:rsidP="00BE2D27">
            <w:pPr>
              <w:pStyle w:val="a4"/>
              <w:numPr>
                <w:ilvl w:val="0"/>
                <w:numId w:val="12"/>
              </w:numPr>
              <w:tabs>
                <w:tab w:val="left" w:pos="651"/>
                <w:tab w:val="left" w:pos="935"/>
              </w:tabs>
              <w:jc w:val="both"/>
              <w:rPr>
                <w:rFonts w:ascii="Simplified Arabic" w:hAnsi="Simplified Arabic" w:cs="Simplified Arabic"/>
                <w:rtl/>
                <w:lang w:bidi="ar-IQ"/>
              </w:rPr>
            </w:pPr>
            <w:r w:rsidRPr="0042726C">
              <w:rPr>
                <w:rFonts w:ascii="Simplified Arabic" w:hAnsi="Simplified Arabic" w:cs="Simplified Arabic"/>
                <w:sz w:val="20"/>
                <w:szCs w:val="20"/>
                <w:rtl/>
              </w:rPr>
              <w:t xml:space="preserve">إذ يرجع إلى القرن </w:t>
            </w:r>
            <w:r>
              <w:rPr>
                <w:rFonts w:ascii="Simplified Arabic" w:hAnsi="Simplified Arabic" w:cs="Simplified Arabic" w:hint="cs"/>
                <w:sz w:val="20"/>
                <w:szCs w:val="20"/>
                <w:rtl/>
              </w:rPr>
              <w:t>التاسع عشر</w:t>
            </w:r>
          </w:p>
        </w:tc>
        <w:tc>
          <w:tcPr>
            <w:tcW w:w="3912" w:type="dxa"/>
          </w:tcPr>
          <w:p w:rsidR="000D5D68" w:rsidRPr="0042726C" w:rsidRDefault="000D5D68" w:rsidP="00BE2D27">
            <w:pPr>
              <w:pStyle w:val="a4"/>
              <w:numPr>
                <w:ilvl w:val="0"/>
                <w:numId w:val="12"/>
              </w:numPr>
              <w:tabs>
                <w:tab w:val="left" w:pos="651"/>
                <w:tab w:val="left" w:pos="935"/>
              </w:tabs>
              <w:jc w:val="both"/>
              <w:rPr>
                <w:rFonts w:ascii="Simplified Arabic" w:hAnsi="Simplified Arabic" w:cs="Simplified Arabic"/>
                <w:sz w:val="20"/>
                <w:szCs w:val="20"/>
                <w:rtl/>
                <w:lang w:bidi="ar-IQ"/>
              </w:rPr>
            </w:pPr>
            <w:r w:rsidRPr="0042726C">
              <w:rPr>
                <w:rFonts w:ascii="Simplified Arabic" w:hAnsi="Simplified Arabic" w:cs="Simplified Arabic"/>
                <w:sz w:val="20"/>
                <w:szCs w:val="20"/>
                <w:rtl/>
              </w:rPr>
              <w:t>إذ يرجع إلى الربع الأخير من القرن الثامن عشر</w:t>
            </w:r>
          </w:p>
        </w:tc>
      </w:tr>
    </w:tbl>
    <w:p w:rsidR="000D5D68" w:rsidRDefault="000D5D68" w:rsidP="000D5D68">
      <w:pPr>
        <w:pStyle w:val="a4"/>
        <w:numPr>
          <w:ilvl w:val="0"/>
          <w:numId w:val="6"/>
        </w:numPr>
        <w:tabs>
          <w:tab w:val="left" w:pos="651"/>
          <w:tab w:val="left" w:pos="935"/>
        </w:tabs>
        <w:jc w:val="both"/>
        <w:rPr>
          <w:rFonts w:ascii="Simplified Arabic" w:hAnsi="Simplified Arabic" w:cs="Simplified Arabic"/>
          <w:sz w:val="28"/>
          <w:szCs w:val="28"/>
          <w:lang w:bidi="ar-IQ"/>
        </w:rPr>
      </w:pPr>
      <w:r w:rsidRPr="00AB5829">
        <w:rPr>
          <w:rFonts w:ascii="Simplified Arabic" w:hAnsi="Simplified Arabic" w:cs="Simplified Arabic"/>
          <w:sz w:val="32"/>
          <w:szCs w:val="32"/>
          <w:rtl/>
        </w:rPr>
        <w:t>مشكلة احترام هذه الحقوق تبقى قائمة من حيث</w:t>
      </w:r>
      <w:r>
        <w:rPr>
          <w:rFonts w:ascii="Simplified Arabic" w:hAnsi="Simplified Arabic" w:cs="Simplified Arabic"/>
          <w:sz w:val="32"/>
          <w:szCs w:val="32"/>
        </w:rPr>
        <w:t>:</w:t>
      </w:r>
    </w:p>
    <w:tbl>
      <w:tblPr>
        <w:tblStyle w:val="a5"/>
        <w:bidiVisual/>
        <w:tblW w:w="7802" w:type="dxa"/>
        <w:tblInd w:w="10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90"/>
        <w:gridCol w:w="3912"/>
      </w:tblGrid>
      <w:tr w:rsidR="000D5D68" w:rsidRPr="00CB4001" w:rsidTr="00712B0E">
        <w:tc>
          <w:tcPr>
            <w:tcW w:w="3890" w:type="dxa"/>
          </w:tcPr>
          <w:p w:rsidR="000D5D68" w:rsidRPr="00CB4001" w:rsidRDefault="000D5D68" w:rsidP="00BE2D27">
            <w:pPr>
              <w:pStyle w:val="a4"/>
              <w:numPr>
                <w:ilvl w:val="0"/>
                <w:numId w:val="13"/>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lastRenderedPageBreak/>
              <w:t>التطبيق</w:t>
            </w:r>
            <w:r w:rsidRPr="00CB4001">
              <w:rPr>
                <w:rFonts w:ascii="Simplified Arabic" w:hAnsi="Simplified Arabic" w:cs="Simplified Arabic" w:hint="cs"/>
                <w:rtl/>
                <w:lang w:bidi="ar-IQ"/>
              </w:rPr>
              <w:t xml:space="preserve"> </w:t>
            </w:r>
          </w:p>
        </w:tc>
        <w:tc>
          <w:tcPr>
            <w:tcW w:w="3912" w:type="dxa"/>
          </w:tcPr>
          <w:p w:rsidR="000D5D68" w:rsidRPr="00CB4001" w:rsidRDefault="000D5D68" w:rsidP="00BE2D27">
            <w:pPr>
              <w:pStyle w:val="a4"/>
              <w:numPr>
                <w:ilvl w:val="0"/>
                <w:numId w:val="13"/>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sz w:val="32"/>
                <w:szCs w:val="32"/>
                <w:rtl/>
              </w:rPr>
              <w:t>الحداثة</w:t>
            </w:r>
            <w:r w:rsidRPr="00AB5829">
              <w:rPr>
                <w:rFonts w:ascii="Simplified Arabic" w:hAnsi="Simplified Arabic" w:cs="Simplified Arabic"/>
                <w:sz w:val="32"/>
                <w:szCs w:val="32"/>
                <w:rtl/>
              </w:rPr>
              <w:t xml:space="preserve"> </w:t>
            </w:r>
          </w:p>
        </w:tc>
      </w:tr>
      <w:tr w:rsidR="000D5D68" w:rsidRPr="00CB4001" w:rsidTr="00712B0E">
        <w:tc>
          <w:tcPr>
            <w:tcW w:w="3890" w:type="dxa"/>
          </w:tcPr>
          <w:p w:rsidR="000D5D68" w:rsidRPr="00CB4001" w:rsidRDefault="000D5D68" w:rsidP="00BE2D27">
            <w:pPr>
              <w:pStyle w:val="a4"/>
              <w:numPr>
                <w:ilvl w:val="0"/>
                <w:numId w:val="13"/>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الثبات</w:t>
            </w:r>
          </w:p>
        </w:tc>
        <w:tc>
          <w:tcPr>
            <w:tcW w:w="3912" w:type="dxa"/>
          </w:tcPr>
          <w:p w:rsidR="000D5D68" w:rsidRPr="00CB4001" w:rsidRDefault="000D5D68" w:rsidP="00BE2D27">
            <w:pPr>
              <w:pStyle w:val="a4"/>
              <w:numPr>
                <w:ilvl w:val="0"/>
                <w:numId w:val="13"/>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النسبية</w:t>
            </w:r>
          </w:p>
        </w:tc>
      </w:tr>
    </w:tbl>
    <w:p w:rsidR="000D5D68" w:rsidRDefault="000D5D68" w:rsidP="000D5D68">
      <w:pPr>
        <w:pStyle w:val="a4"/>
        <w:numPr>
          <w:ilvl w:val="0"/>
          <w:numId w:val="6"/>
        </w:numPr>
        <w:tabs>
          <w:tab w:val="left" w:pos="651"/>
          <w:tab w:val="left" w:pos="935"/>
        </w:tabs>
        <w:jc w:val="both"/>
        <w:rPr>
          <w:rFonts w:ascii="Simplified Arabic" w:hAnsi="Simplified Arabic" w:cs="Simplified Arabic"/>
          <w:sz w:val="28"/>
          <w:szCs w:val="28"/>
          <w:lang w:bidi="ar-IQ"/>
        </w:rPr>
      </w:pPr>
      <w:r w:rsidRPr="00AB5829">
        <w:rPr>
          <w:rFonts w:ascii="Simplified Arabic" w:hAnsi="Simplified Arabic" w:cs="Simplified Arabic"/>
          <w:sz w:val="32"/>
          <w:szCs w:val="32"/>
          <w:rtl/>
        </w:rPr>
        <w:t xml:space="preserve">المفهوم العصري لـ (حقوق الإنسان) </w:t>
      </w:r>
      <w:r>
        <w:rPr>
          <w:rFonts w:ascii="Simplified Arabic" w:hAnsi="Simplified Arabic" w:cs="Simplified Arabic" w:hint="cs"/>
          <w:sz w:val="32"/>
          <w:szCs w:val="32"/>
          <w:rtl/>
        </w:rPr>
        <w:t>:</w:t>
      </w:r>
    </w:p>
    <w:tbl>
      <w:tblPr>
        <w:tblStyle w:val="a5"/>
        <w:bidiVisual/>
        <w:tblW w:w="7802" w:type="dxa"/>
        <w:tblInd w:w="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1"/>
        <w:gridCol w:w="3901"/>
      </w:tblGrid>
      <w:tr w:rsidR="000D5D68" w:rsidRPr="00CB4001" w:rsidTr="00712B0E">
        <w:tc>
          <w:tcPr>
            <w:tcW w:w="3901" w:type="dxa"/>
          </w:tcPr>
          <w:p w:rsidR="000D5D68" w:rsidRPr="00CB4001" w:rsidRDefault="000D5D68" w:rsidP="00712B0E">
            <w:pPr>
              <w:pStyle w:val="a4"/>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أ-</w:t>
            </w:r>
            <w:r w:rsidRPr="00CB4001">
              <w:rPr>
                <w:rFonts w:ascii="Simplified Arabic" w:hAnsi="Simplified Arabic" w:cs="Simplified Arabic" w:hint="cs"/>
                <w:rtl/>
                <w:lang w:bidi="ar-IQ"/>
              </w:rPr>
              <w:t xml:space="preserve"> </w:t>
            </w:r>
            <w:r>
              <w:rPr>
                <w:rFonts w:ascii="Simplified Arabic" w:hAnsi="Simplified Arabic" w:cs="Simplified Arabic" w:hint="cs"/>
                <w:rtl/>
                <w:lang w:bidi="ar-IQ"/>
              </w:rPr>
              <w:t xml:space="preserve">غير </w:t>
            </w:r>
            <w:r w:rsidRPr="00E806FC">
              <w:rPr>
                <w:rFonts w:ascii="Simplified Arabic" w:hAnsi="Simplified Arabic" w:cs="Simplified Arabic"/>
                <w:rtl/>
              </w:rPr>
              <w:t>متحرر من التقيّد</w:t>
            </w:r>
            <w:r w:rsidRPr="00E806FC">
              <w:rPr>
                <w:rFonts w:ascii="Simplified Arabic" w:hAnsi="Simplified Arabic" w:cs="Simplified Arabic"/>
              </w:rPr>
              <w:t xml:space="preserve"> </w:t>
            </w:r>
            <w:r w:rsidRPr="00E806FC">
              <w:rPr>
                <w:rFonts w:ascii="Simplified Arabic" w:hAnsi="Simplified Arabic" w:cs="Simplified Arabic"/>
                <w:rtl/>
              </w:rPr>
              <w:t>بعلاقة التلازم القائمة بين الحق والواجب، علاقة (المقايضة)</w:t>
            </w:r>
          </w:p>
        </w:tc>
        <w:tc>
          <w:tcPr>
            <w:tcW w:w="3901" w:type="dxa"/>
          </w:tcPr>
          <w:p w:rsidR="000D5D68" w:rsidRPr="00E806FC" w:rsidRDefault="000D5D68" w:rsidP="00712B0E">
            <w:pPr>
              <w:pStyle w:val="a4"/>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ب-</w:t>
            </w:r>
            <w:r w:rsidRPr="00CB4001">
              <w:rPr>
                <w:rFonts w:ascii="Simplified Arabic" w:hAnsi="Simplified Arabic" w:cs="Simplified Arabic" w:hint="cs"/>
                <w:rtl/>
                <w:lang w:bidi="ar-IQ"/>
              </w:rPr>
              <w:t xml:space="preserve"> </w:t>
            </w:r>
            <w:r w:rsidRPr="00E806FC">
              <w:rPr>
                <w:rFonts w:ascii="Simplified Arabic" w:hAnsi="Simplified Arabic" w:cs="Simplified Arabic"/>
                <w:rtl/>
              </w:rPr>
              <w:t>متحرر من التقيّد</w:t>
            </w:r>
            <w:r w:rsidRPr="00E806FC">
              <w:rPr>
                <w:rFonts w:ascii="Simplified Arabic" w:hAnsi="Simplified Arabic" w:cs="Simplified Arabic"/>
              </w:rPr>
              <w:t xml:space="preserve"> </w:t>
            </w:r>
            <w:r w:rsidRPr="00E806FC">
              <w:rPr>
                <w:rFonts w:ascii="Simplified Arabic" w:hAnsi="Simplified Arabic" w:cs="Simplified Arabic"/>
                <w:rtl/>
              </w:rPr>
              <w:t>بعلاقة التلازم القائمة بين الحق والواجب، علاقة (المقايضة)</w:t>
            </w:r>
          </w:p>
        </w:tc>
      </w:tr>
      <w:tr w:rsidR="000D5D68" w:rsidRPr="00CB4001" w:rsidTr="00712B0E">
        <w:tc>
          <w:tcPr>
            <w:tcW w:w="3901" w:type="dxa"/>
          </w:tcPr>
          <w:p w:rsidR="000D5D68" w:rsidRPr="00CB4001" w:rsidRDefault="000D5D68" w:rsidP="00712B0E">
            <w:pPr>
              <w:pStyle w:val="a4"/>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ت-</w:t>
            </w:r>
            <w:r w:rsidRPr="00AB5829">
              <w:rPr>
                <w:rFonts w:ascii="Simplified Arabic" w:hAnsi="Simplified Arabic" w:cs="Simplified Arabic"/>
                <w:sz w:val="32"/>
                <w:szCs w:val="32"/>
                <w:rtl/>
              </w:rPr>
              <w:t xml:space="preserve"> </w:t>
            </w:r>
            <w:r>
              <w:rPr>
                <w:rFonts w:ascii="Simplified Arabic" w:hAnsi="Simplified Arabic" w:cs="Simplified Arabic" w:hint="cs"/>
                <w:rtl/>
              </w:rPr>
              <w:t xml:space="preserve">قائم على </w:t>
            </w:r>
            <w:r w:rsidRPr="00E806FC">
              <w:rPr>
                <w:rFonts w:ascii="Simplified Arabic" w:hAnsi="Simplified Arabic" w:cs="Simplified Arabic"/>
                <w:rtl/>
              </w:rPr>
              <w:t xml:space="preserve"> علاقة (المقايضة)</w:t>
            </w:r>
          </w:p>
        </w:tc>
        <w:tc>
          <w:tcPr>
            <w:tcW w:w="3901" w:type="dxa"/>
          </w:tcPr>
          <w:p w:rsidR="000D5D68" w:rsidRDefault="000D5D68" w:rsidP="00712B0E">
            <w:pPr>
              <w:pStyle w:val="a4"/>
              <w:tabs>
                <w:tab w:val="left" w:pos="651"/>
                <w:tab w:val="left" w:pos="935"/>
              </w:tabs>
              <w:jc w:val="both"/>
              <w:rPr>
                <w:rFonts w:ascii="Simplified Arabic" w:hAnsi="Simplified Arabic" w:cs="Simplified Arabic"/>
                <w:rtl/>
              </w:rPr>
            </w:pPr>
            <w:r>
              <w:rPr>
                <w:rFonts w:ascii="Simplified Arabic" w:hAnsi="Simplified Arabic" w:cs="Simplified Arabic" w:hint="cs"/>
                <w:rtl/>
                <w:lang w:bidi="ar-IQ"/>
              </w:rPr>
              <w:t xml:space="preserve">ث- </w:t>
            </w:r>
            <w:r w:rsidRPr="00E806FC">
              <w:rPr>
                <w:rFonts w:ascii="Simplified Arabic" w:hAnsi="Simplified Arabic" w:cs="Simplified Arabic"/>
                <w:rtl/>
              </w:rPr>
              <w:t>هي السلطة التي يخولها القانون لشخص لتمكينه من القيام بأعمال معينة</w:t>
            </w:r>
            <w:r w:rsidRPr="00E806FC">
              <w:rPr>
                <w:rFonts w:ascii="Simplified Arabic" w:hAnsi="Simplified Arabic" w:cs="Simplified Arabic"/>
              </w:rPr>
              <w:t xml:space="preserve"> </w:t>
            </w:r>
            <w:r w:rsidRPr="00E806FC">
              <w:rPr>
                <w:rFonts w:ascii="Simplified Arabic" w:hAnsi="Simplified Arabic" w:cs="Simplified Arabic"/>
                <w:rtl/>
              </w:rPr>
              <w:t>تحقيقاً لمصلحة له يعترف بها القانون .</w:t>
            </w:r>
          </w:p>
          <w:p w:rsidR="000D5D68" w:rsidRDefault="000D5D68" w:rsidP="00712B0E">
            <w:pPr>
              <w:pStyle w:val="a4"/>
              <w:tabs>
                <w:tab w:val="left" w:pos="651"/>
                <w:tab w:val="left" w:pos="935"/>
              </w:tabs>
              <w:jc w:val="both"/>
              <w:rPr>
                <w:rFonts w:ascii="Simplified Arabic" w:hAnsi="Simplified Arabic" w:cs="Simplified Arabic"/>
                <w:rtl/>
              </w:rPr>
            </w:pPr>
          </w:p>
          <w:p w:rsidR="000D5D68" w:rsidRDefault="000D5D68" w:rsidP="00712B0E">
            <w:pPr>
              <w:pStyle w:val="a4"/>
              <w:tabs>
                <w:tab w:val="left" w:pos="651"/>
                <w:tab w:val="left" w:pos="935"/>
              </w:tabs>
              <w:jc w:val="both"/>
              <w:rPr>
                <w:rFonts w:ascii="Simplified Arabic" w:hAnsi="Simplified Arabic" w:cs="Simplified Arabic"/>
                <w:rtl/>
              </w:rPr>
            </w:pPr>
          </w:p>
          <w:p w:rsidR="000D5D68" w:rsidRDefault="000D5D68" w:rsidP="00712B0E">
            <w:pPr>
              <w:pStyle w:val="a4"/>
              <w:tabs>
                <w:tab w:val="left" w:pos="651"/>
                <w:tab w:val="left" w:pos="935"/>
              </w:tabs>
              <w:jc w:val="both"/>
              <w:rPr>
                <w:rFonts w:ascii="Simplified Arabic" w:hAnsi="Simplified Arabic" w:cs="Simplified Arabic"/>
                <w:rtl/>
              </w:rPr>
            </w:pPr>
          </w:p>
          <w:p w:rsidR="000D5D68" w:rsidRPr="00CB4001" w:rsidRDefault="000D5D68" w:rsidP="00712B0E">
            <w:pPr>
              <w:pStyle w:val="a4"/>
              <w:tabs>
                <w:tab w:val="left" w:pos="651"/>
                <w:tab w:val="left" w:pos="935"/>
              </w:tabs>
              <w:jc w:val="both"/>
              <w:rPr>
                <w:rFonts w:ascii="Simplified Arabic" w:hAnsi="Simplified Arabic" w:cs="Simplified Arabic"/>
                <w:rtl/>
                <w:lang w:bidi="ar-IQ"/>
              </w:rPr>
            </w:pPr>
          </w:p>
        </w:tc>
      </w:tr>
    </w:tbl>
    <w:p w:rsidR="000D5D68" w:rsidRPr="000D5D68" w:rsidRDefault="000D5D68" w:rsidP="000D5D68">
      <w:pPr>
        <w:pStyle w:val="a4"/>
        <w:numPr>
          <w:ilvl w:val="0"/>
          <w:numId w:val="1"/>
        </w:numPr>
        <w:rPr>
          <w:rFonts w:ascii="Simplified Arabic" w:hAnsi="Simplified Arabic" w:cs="Simplified Arabic"/>
          <w:sz w:val="32"/>
          <w:szCs w:val="32"/>
        </w:rPr>
      </w:pPr>
      <w:r w:rsidRPr="000D5D68">
        <w:rPr>
          <w:rFonts w:ascii="Simplified Arabic" w:hAnsi="Simplified Arabic" w:cs="Simplified Arabic"/>
          <w:sz w:val="32"/>
          <w:szCs w:val="32"/>
          <w:rtl/>
        </w:rPr>
        <w:t xml:space="preserve">الوثيقة الأولى في تاريخ البشرية التي وردت فيها كلمة الحرية. </w:t>
      </w:r>
    </w:p>
    <w:tbl>
      <w:tblPr>
        <w:tblStyle w:val="a5"/>
        <w:tblpPr w:leftFromText="180" w:rightFromText="180" w:vertAnchor="text" w:tblpY="1"/>
        <w:tblOverlap w:val="never"/>
        <w:bidiVisual/>
        <w:tblW w:w="7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1"/>
        <w:gridCol w:w="3901"/>
      </w:tblGrid>
      <w:tr w:rsidR="000D5D68" w:rsidTr="00712B0E">
        <w:tc>
          <w:tcPr>
            <w:tcW w:w="3901" w:type="dxa"/>
          </w:tcPr>
          <w:p w:rsidR="000D5D68" w:rsidRPr="00F06431" w:rsidRDefault="000D5D68" w:rsidP="00BE2D27">
            <w:pPr>
              <w:pStyle w:val="a4"/>
              <w:numPr>
                <w:ilvl w:val="0"/>
                <w:numId w:val="8"/>
              </w:numPr>
              <w:tabs>
                <w:tab w:val="left" w:pos="651"/>
                <w:tab w:val="left" w:pos="935"/>
              </w:tabs>
              <w:jc w:val="both"/>
              <w:rPr>
                <w:rFonts w:ascii="Simplified Arabic" w:hAnsi="Simplified Arabic" w:cs="Simplified Arabic"/>
                <w:rtl/>
                <w:lang w:bidi="ar-IQ"/>
              </w:rPr>
            </w:pPr>
            <w:r w:rsidRPr="00F06431">
              <w:rPr>
                <w:rFonts w:ascii="Simplified Arabic" w:hAnsi="Simplified Arabic" w:cs="Simplified Arabic"/>
                <w:rtl/>
              </w:rPr>
              <w:t>اوروكوجينا</w:t>
            </w:r>
            <w:r w:rsidRPr="00F06431">
              <w:rPr>
                <w:rFonts w:ascii="Simplified Arabic" w:hAnsi="Simplified Arabic" w:cs="Simplified Arabic" w:hint="cs"/>
                <w:rtl/>
                <w:lang w:bidi="ar-IQ"/>
              </w:rPr>
              <w:t>.</w:t>
            </w:r>
          </w:p>
        </w:tc>
        <w:tc>
          <w:tcPr>
            <w:tcW w:w="3901" w:type="dxa"/>
          </w:tcPr>
          <w:p w:rsidR="000D5D68" w:rsidRPr="00F06431" w:rsidRDefault="000D5D68" w:rsidP="00BE2D27">
            <w:pPr>
              <w:pStyle w:val="a4"/>
              <w:numPr>
                <w:ilvl w:val="0"/>
                <w:numId w:val="8"/>
              </w:numPr>
              <w:tabs>
                <w:tab w:val="left" w:pos="651"/>
                <w:tab w:val="left" w:pos="935"/>
              </w:tabs>
              <w:jc w:val="both"/>
              <w:rPr>
                <w:rFonts w:ascii="Simplified Arabic" w:hAnsi="Simplified Arabic" w:cs="Simplified Arabic"/>
                <w:rtl/>
                <w:lang w:bidi="ar-IQ"/>
              </w:rPr>
            </w:pPr>
            <w:r w:rsidRPr="00F06431">
              <w:rPr>
                <w:rFonts w:ascii="Simplified Arabic" w:hAnsi="Simplified Arabic" w:cs="Simplified Arabic"/>
                <w:rtl/>
              </w:rPr>
              <w:t xml:space="preserve">هو </w:t>
            </w:r>
            <w:r w:rsidRPr="00F06431">
              <w:rPr>
                <w:rFonts w:ascii="Simplified Arabic" w:hAnsi="Simplified Arabic" w:cs="Simplified Arabic"/>
                <w:b/>
                <w:bCs/>
                <w:rtl/>
              </w:rPr>
              <w:t>قانون اورنمو</w:t>
            </w:r>
            <w:r w:rsidRPr="00F06431">
              <w:rPr>
                <w:rFonts w:ascii="Simplified Arabic" w:hAnsi="Simplified Arabic" w:cs="Simplified Arabic" w:hint="cs"/>
                <w:rtl/>
                <w:lang w:bidi="ar-IQ"/>
              </w:rPr>
              <w:t>.</w:t>
            </w:r>
          </w:p>
        </w:tc>
      </w:tr>
      <w:tr w:rsidR="000D5D68" w:rsidTr="00712B0E">
        <w:tc>
          <w:tcPr>
            <w:tcW w:w="3901" w:type="dxa"/>
          </w:tcPr>
          <w:p w:rsidR="000D5D68" w:rsidRPr="00F06431" w:rsidRDefault="000D5D68" w:rsidP="00BE2D27">
            <w:pPr>
              <w:pStyle w:val="a4"/>
              <w:numPr>
                <w:ilvl w:val="0"/>
                <w:numId w:val="8"/>
              </w:numPr>
              <w:tabs>
                <w:tab w:val="left" w:pos="651"/>
                <w:tab w:val="left" w:pos="935"/>
              </w:tabs>
              <w:jc w:val="both"/>
              <w:rPr>
                <w:rFonts w:ascii="Simplified Arabic" w:hAnsi="Simplified Arabic" w:cs="Simplified Arabic"/>
                <w:rtl/>
                <w:lang w:bidi="ar-IQ"/>
              </w:rPr>
            </w:pPr>
            <w:r w:rsidRPr="00F06431">
              <w:rPr>
                <w:rFonts w:ascii="Simplified Arabic" w:hAnsi="Simplified Arabic" w:cs="Simplified Arabic"/>
                <w:rtl/>
              </w:rPr>
              <w:t>وقانون اشنونا</w:t>
            </w:r>
            <w:r w:rsidRPr="00F06431">
              <w:rPr>
                <w:rFonts w:ascii="Simplified Arabic" w:hAnsi="Simplified Arabic" w:cs="Simplified Arabic" w:hint="cs"/>
                <w:rtl/>
                <w:lang w:bidi="ar-IQ"/>
              </w:rPr>
              <w:t>.</w:t>
            </w:r>
          </w:p>
        </w:tc>
        <w:tc>
          <w:tcPr>
            <w:tcW w:w="3901" w:type="dxa"/>
          </w:tcPr>
          <w:p w:rsidR="000D5D68" w:rsidRPr="00F06431" w:rsidRDefault="000D5D68" w:rsidP="00712B0E">
            <w:pPr>
              <w:rPr>
                <w:rFonts w:ascii="Simplified Arabic" w:hAnsi="Simplified Arabic" w:cs="Simplified Arabic"/>
                <w:b/>
                <w:bCs/>
                <w:rtl/>
              </w:rPr>
            </w:pPr>
            <w:r w:rsidRPr="00F06431">
              <w:rPr>
                <w:rFonts w:ascii="Simplified Arabic" w:hAnsi="Simplified Arabic" w:cs="Simplified Arabic" w:hint="cs"/>
                <w:b/>
                <w:bCs/>
                <w:rtl/>
              </w:rPr>
              <w:t xml:space="preserve">ث- </w:t>
            </w:r>
            <w:r w:rsidRPr="00F06431">
              <w:rPr>
                <w:rFonts w:ascii="Simplified Arabic" w:hAnsi="Simplified Arabic" w:cs="Simplified Arabic"/>
                <w:b/>
                <w:bCs/>
                <w:rtl/>
              </w:rPr>
              <w:t xml:space="preserve">شريعة أو قانون حمو رابي المدون </w:t>
            </w:r>
          </w:p>
          <w:p w:rsidR="000D5D68" w:rsidRPr="00F06431" w:rsidRDefault="000D5D68" w:rsidP="00712B0E">
            <w:pPr>
              <w:tabs>
                <w:tab w:val="left" w:pos="651"/>
                <w:tab w:val="left" w:pos="935"/>
              </w:tabs>
              <w:ind w:left="360"/>
              <w:jc w:val="both"/>
              <w:rPr>
                <w:rFonts w:ascii="Simplified Arabic" w:hAnsi="Simplified Arabic" w:cs="Simplified Arabic"/>
                <w:rtl/>
                <w:lang w:bidi="ar-IQ"/>
              </w:rPr>
            </w:pPr>
          </w:p>
        </w:tc>
      </w:tr>
    </w:tbl>
    <w:p w:rsidR="000D5D68" w:rsidRPr="000D5D68" w:rsidRDefault="000D5D68" w:rsidP="000D5D68">
      <w:pPr>
        <w:pStyle w:val="a4"/>
        <w:numPr>
          <w:ilvl w:val="0"/>
          <w:numId w:val="1"/>
        </w:numPr>
        <w:tabs>
          <w:tab w:val="left" w:pos="651"/>
          <w:tab w:val="left" w:pos="935"/>
        </w:tabs>
        <w:jc w:val="both"/>
        <w:rPr>
          <w:rFonts w:ascii="Simplified Arabic" w:hAnsi="Simplified Arabic" w:cs="Simplified Arabic"/>
          <w:sz w:val="28"/>
          <w:szCs w:val="28"/>
          <w:lang w:bidi="ar-IQ"/>
        </w:rPr>
      </w:pPr>
      <w:r w:rsidRPr="000D5D68">
        <w:rPr>
          <w:rFonts w:ascii="Simplified Arabic" w:hAnsi="Simplified Arabic" w:cs="Simplified Arabic"/>
          <w:sz w:val="32"/>
          <w:szCs w:val="32"/>
          <w:rtl/>
        </w:rPr>
        <w:t xml:space="preserve">من أقدم القوانين المدونة في تاريخ البشرية وقد اعتمد مبدأ التعويض في العقوبات </w:t>
      </w:r>
    </w:p>
    <w:tbl>
      <w:tblPr>
        <w:tblStyle w:val="a5"/>
        <w:bidiVisual/>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44"/>
        <w:gridCol w:w="3858"/>
      </w:tblGrid>
      <w:tr w:rsidR="000D5D68" w:rsidTr="004B205C">
        <w:tc>
          <w:tcPr>
            <w:tcW w:w="3944" w:type="dxa"/>
          </w:tcPr>
          <w:p w:rsidR="000D5D68" w:rsidRPr="00BC295E" w:rsidRDefault="000D5D68" w:rsidP="00BE2D27">
            <w:pPr>
              <w:pStyle w:val="a4"/>
              <w:numPr>
                <w:ilvl w:val="0"/>
                <w:numId w:val="7"/>
              </w:numPr>
              <w:tabs>
                <w:tab w:val="left" w:pos="651"/>
                <w:tab w:val="left" w:pos="935"/>
              </w:tabs>
              <w:jc w:val="both"/>
              <w:rPr>
                <w:rFonts w:ascii="Simplified Arabic" w:hAnsi="Simplified Arabic" w:cs="Simplified Arabic"/>
                <w:rtl/>
                <w:lang w:bidi="ar-IQ"/>
              </w:rPr>
            </w:pPr>
            <w:r w:rsidRPr="00BC295E">
              <w:rPr>
                <w:rFonts w:ascii="Simplified Arabic" w:hAnsi="Simplified Arabic" w:cs="Simplified Arabic"/>
                <w:rtl/>
              </w:rPr>
              <w:t>شريعة أو قانون أورنمو المدون</w:t>
            </w:r>
          </w:p>
        </w:tc>
        <w:tc>
          <w:tcPr>
            <w:tcW w:w="3858" w:type="dxa"/>
          </w:tcPr>
          <w:p w:rsidR="000D5D68" w:rsidRPr="00BC295E" w:rsidRDefault="000D5D68" w:rsidP="00712B0E">
            <w:pPr>
              <w:tabs>
                <w:tab w:val="left" w:pos="3266"/>
              </w:tabs>
              <w:ind w:left="26"/>
              <w:rPr>
                <w:rFonts w:ascii="Simplified Arabic" w:hAnsi="Simplified Arabic" w:cs="Simplified Arabic"/>
                <w:rtl/>
              </w:rPr>
            </w:pPr>
            <w:r w:rsidRPr="00BC295E">
              <w:rPr>
                <w:rFonts w:ascii="Simplified Arabic" w:hAnsi="Simplified Arabic" w:cs="Simplified Arabic" w:hint="cs"/>
                <w:rtl/>
              </w:rPr>
              <w:t xml:space="preserve">ب- </w:t>
            </w:r>
            <w:r w:rsidRPr="00BC295E">
              <w:rPr>
                <w:rFonts w:ascii="Simplified Arabic" w:hAnsi="Simplified Arabic" w:cs="Simplified Arabic"/>
                <w:rtl/>
              </w:rPr>
              <w:t>إصلاحات اوروكوجينا</w:t>
            </w:r>
          </w:p>
          <w:p w:rsidR="000D5D68" w:rsidRPr="00BC295E" w:rsidRDefault="000D5D68" w:rsidP="00712B0E">
            <w:pPr>
              <w:tabs>
                <w:tab w:val="left" w:pos="651"/>
                <w:tab w:val="left" w:pos="935"/>
              </w:tabs>
              <w:ind w:left="720"/>
              <w:jc w:val="both"/>
              <w:rPr>
                <w:rFonts w:ascii="Simplified Arabic" w:hAnsi="Simplified Arabic" w:cs="Simplified Arabic"/>
                <w:rtl/>
                <w:lang w:bidi="ar-IQ"/>
              </w:rPr>
            </w:pPr>
          </w:p>
        </w:tc>
      </w:tr>
      <w:tr w:rsidR="000D5D68" w:rsidTr="004B205C">
        <w:tc>
          <w:tcPr>
            <w:tcW w:w="3944" w:type="dxa"/>
          </w:tcPr>
          <w:p w:rsidR="000D5D68" w:rsidRPr="00BC295E" w:rsidRDefault="000D5D68" w:rsidP="00712B0E">
            <w:pPr>
              <w:rPr>
                <w:rFonts w:ascii="Simplified Arabic" w:hAnsi="Simplified Arabic" w:cs="Simplified Arabic"/>
                <w:b/>
                <w:bCs/>
                <w:rtl/>
              </w:rPr>
            </w:pPr>
            <w:r>
              <w:rPr>
                <w:rFonts w:ascii="Simplified Arabic" w:hAnsi="Simplified Arabic" w:cs="Simplified Arabic" w:hint="cs"/>
                <w:b/>
                <w:bCs/>
                <w:rtl/>
              </w:rPr>
              <w:t>ت-ى</w:t>
            </w:r>
            <w:r w:rsidRPr="00BC295E">
              <w:rPr>
                <w:rFonts w:ascii="Simplified Arabic" w:hAnsi="Simplified Arabic" w:cs="Simplified Arabic"/>
                <w:b/>
                <w:bCs/>
                <w:rtl/>
              </w:rPr>
              <w:t xml:space="preserve">شريعة أو قانون حمو رابي المدون </w:t>
            </w:r>
          </w:p>
          <w:p w:rsidR="000D5D68" w:rsidRPr="00BC295E" w:rsidRDefault="000D5D68" w:rsidP="00712B0E">
            <w:pPr>
              <w:tabs>
                <w:tab w:val="left" w:pos="651"/>
                <w:tab w:val="left" w:pos="935"/>
              </w:tabs>
              <w:ind w:left="720"/>
              <w:jc w:val="both"/>
              <w:rPr>
                <w:rFonts w:ascii="Simplified Arabic" w:hAnsi="Simplified Arabic" w:cs="Simplified Arabic"/>
                <w:rtl/>
                <w:lang w:bidi="ar-IQ"/>
              </w:rPr>
            </w:pPr>
          </w:p>
        </w:tc>
        <w:tc>
          <w:tcPr>
            <w:tcW w:w="3858" w:type="dxa"/>
          </w:tcPr>
          <w:p w:rsidR="000D5D68" w:rsidRPr="00BC295E" w:rsidRDefault="000D5D68" w:rsidP="00712B0E">
            <w:pPr>
              <w:tabs>
                <w:tab w:val="left" w:pos="651"/>
                <w:tab w:val="left" w:pos="935"/>
              </w:tabs>
              <w:ind w:left="720"/>
              <w:jc w:val="both"/>
              <w:rPr>
                <w:rFonts w:ascii="Simplified Arabic" w:hAnsi="Simplified Arabic" w:cs="Simplified Arabic"/>
                <w:rtl/>
                <w:lang w:bidi="ar-IQ"/>
              </w:rPr>
            </w:pPr>
            <w:r>
              <w:rPr>
                <w:rFonts w:ascii="Simplified Arabic" w:hAnsi="Simplified Arabic" w:cs="Simplified Arabic" w:hint="cs"/>
                <w:rtl/>
              </w:rPr>
              <w:t xml:space="preserve">ث- </w:t>
            </w:r>
            <w:r w:rsidRPr="00BC295E">
              <w:rPr>
                <w:rFonts w:ascii="Simplified Arabic" w:hAnsi="Simplified Arabic" w:cs="Simplified Arabic"/>
                <w:rtl/>
              </w:rPr>
              <w:t>وقانون لبت عشتار</w:t>
            </w:r>
          </w:p>
        </w:tc>
      </w:tr>
    </w:tbl>
    <w:p w:rsidR="004B205C" w:rsidRPr="00EC6CFB" w:rsidRDefault="004B205C" w:rsidP="004B205C">
      <w:pPr>
        <w:pStyle w:val="ac"/>
        <w:numPr>
          <w:ilvl w:val="0"/>
          <w:numId w:val="1"/>
        </w:numPr>
        <w:bidi/>
        <w:rPr>
          <w:rFonts w:ascii="Simplified Arabic" w:hAnsi="Simplified Arabic" w:cs="Simplified Arabic"/>
          <w:sz w:val="32"/>
          <w:szCs w:val="32"/>
          <w:lang w:bidi="ar-IQ"/>
        </w:rPr>
      </w:pPr>
      <w:r w:rsidRPr="00EC6CFB">
        <w:rPr>
          <w:rFonts w:ascii="Simplified Arabic" w:hAnsi="Simplified Arabic" w:cs="Simplified Arabic"/>
          <w:sz w:val="32"/>
          <w:szCs w:val="32"/>
          <w:rtl/>
        </w:rPr>
        <w:t xml:space="preserve">لن تتحقق الاهداف الاساسية من نشر ثقافة حقوق الانسان إلا من خلال </w:t>
      </w:r>
    </w:p>
    <w:tbl>
      <w:tblPr>
        <w:tblStyle w:val="a5"/>
        <w:bidiVisual/>
        <w:tblW w:w="8020" w:type="dxa"/>
        <w:tblInd w:w="10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58"/>
        <w:gridCol w:w="3962"/>
      </w:tblGrid>
      <w:tr w:rsidR="004B205C" w:rsidTr="00712B0E">
        <w:trPr>
          <w:trHeight w:val="452"/>
        </w:trPr>
        <w:tc>
          <w:tcPr>
            <w:tcW w:w="4058" w:type="dxa"/>
          </w:tcPr>
          <w:p w:rsidR="004B205C" w:rsidRPr="0094359C" w:rsidRDefault="004B205C" w:rsidP="00BE2D27">
            <w:pPr>
              <w:pStyle w:val="a4"/>
              <w:numPr>
                <w:ilvl w:val="0"/>
                <w:numId w:val="9"/>
              </w:numPr>
              <w:tabs>
                <w:tab w:val="left" w:pos="651"/>
                <w:tab w:val="left" w:pos="935"/>
              </w:tabs>
              <w:jc w:val="both"/>
              <w:rPr>
                <w:rFonts w:ascii="Simplified Arabic" w:hAnsi="Simplified Arabic" w:cs="Simplified Arabic"/>
                <w:rtl/>
                <w:lang w:bidi="ar-IQ"/>
              </w:rPr>
            </w:pPr>
            <w:r w:rsidRPr="0094359C">
              <w:rPr>
                <w:rFonts w:ascii="Simplified Arabic" w:hAnsi="Simplified Arabic" w:cs="Simplified Arabic"/>
                <w:rtl/>
              </w:rPr>
              <w:t>تأسيس مراكز حكومية وغير حكومية تتولى متابعة مهمة نشر الوعي</w:t>
            </w:r>
          </w:p>
        </w:tc>
        <w:tc>
          <w:tcPr>
            <w:tcW w:w="3962" w:type="dxa"/>
          </w:tcPr>
          <w:p w:rsidR="004B205C" w:rsidRPr="00A1134A" w:rsidRDefault="004B205C" w:rsidP="00712B0E">
            <w:pPr>
              <w:tabs>
                <w:tab w:val="left" w:pos="651"/>
                <w:tab w:val="left" w:pos="935"/>
              </w:tabs>
              <w:ind w:left="360"/>
              <w:jc w:val="both"/>
              <w:rPr>
                <w:rFonts w:ascii="Simplified Arabic" w:hAnsi="Simplified Arabic" w:cs="Simplified Arabic"/>
                <w:rtl/>
                <w:lang w:bidi="ar-IQ"/>
              </w:rPr>
            </w:pPr>
            <w:r w:rsidRPr="00A1134A">
              <w:rPr>
                <w:rFonts w:ascii="Simplified Arabic" w:hAnsi="Simplified Arabic" w:cs="Simplified Arabic" w:hint="cs"/>
                <w:rtl/>
                <w:lang w:bidi="ar-IQ"/>
              </w:rPr>
              <w:t>ت-</w:t>
            </w:r>
            <w:r w:rsidRPr="00A1134A">
              <w:rPr>
                <w:rFonts w:ascii="Simplified Arabic" w:hAnsi="Simplified Arabic" w:cs="Simplified Arabic"/>
                <w:rtl/>
              </w:rPr>
              <w:t xml:space="preserve"> </w:t>
            </w:r>
            <w:r w:rsidRPr="00A1134A">
              <w:rPr>
                <w:rFonts w:ascii="Simplified Arabic" w:hAnsi="Simplified Arabic" w:cs="Simplified Arabic" w:hint="cs"/>
                <w:rtl/>
              </w:rPr>
              <w:t xml:space="preserve">عدم </w:t>
            </w:r>
            <w:r w:rsidRPr="00A1134A">
              <w:rPr>
                <w:rFonts w:ascii="Simplified Arabic" w:hAnsi="Simplified Arabic" w:cs="Simplified Arabic"/>
                <w:rtl/>
              </w:rPr>
              <w:t>الالتزام بمبدأ الفصل بين السلطات</w:t>
            </w:r>
          </w:p>
        </w:tc>
      </w:tr>
      <w:tr w:rsidR="004B205C" w:rsidTr="00712B0E">
        <w:trPr>
          <w:trHeight w:val="452"/>
        </w:trPr>
        <w:tc>
          <w:tcPr>
            <w:tcW w:w="4058" w:type="dxa"/>
          </w:tcPr>
          <w:p w:rsidR="004B205C" w:rsidRPr="00AB5829" w:rsidRDefault="004B205C" w:rsidP="00712B0E">
            <w:pPr>
              <w:ind w:left="26"/>
              <w:rPr>
                <w:rFonts w:ascii="Simplified Arabic" w:hAnsi="Simplified Arabic" w:cs="Simplified Arabic"/>
                <w:sz w:val="32"/>
                <w:szCs w:val="32"/>
              </w:rPr>
            </w:pPr>
            <w:r>
              <w:rPr>
                <w:rFonts w:ascii="Simplified Arabic" w:hAnsi="Simplified Arabic" w:cs="Simplified Arabic" w:hint="cs"/>
                <w:sz w:val="32"/>
                <w:szCs w:val="32"/>
                <w:rtl/>
              </w:rPr>
              <w:t>ب-</w:t>
            </w:r>
            <w:r>
              <w:rPr>
                <w:rFonts w:ascii="Simplified Arabic" w:hAnsi="Simplified Arabic" w:cs="Simplified Arabic" w:hint="cs"/>
                <w:rtl/>
              </w:rPr>
              <w:t xml:space="preserve"> </w:t>
            </w:r>
            <w:r w:rsidRPr="0094359C">
              <w:rPr>
                <w:rFonts w:ascii="Simplified Arabic" w:hAnsi="Simplified Arabic" w:cs="Simplified Arabic"/>
                <w:rtl/>
              </w:rPr>
              <w:t xml:space="preserve">استخدام </w:t>
            </w:r>
            <w:r>
              <w:rPr>
                <w:rFonts w:ascii="Simplified Arabic" w:hAnsi="Simplified Arabic" w:cs="Simplified Arabic"/>
              </w:rPr>
              <w:t xml:space="preserve"> </w:t>
            </w:r>
            <w:r>
              <w:rPr>
                <w:rFonts w:ascii="Simplified Arabic" w:hAnsi="Simplified Arabic" w:cs="Simplified Arabic" w:hint="cs"/>
                <w:rtl/>
                <w:lang w:bidi="ar-IQ"/>
              </w:rPr>
              <w:t xml:space="preserve">بعض </w:t>
            </w:r>
            <w:r w:rsidRPr="0094359C">
              <w:rPr>
                <w:rFonts w:ascii="Simplified Arabic" w:hAnsi="Simplified Arabic" w:cs="Simplified Arabic"/>
                <w:rtl/>
              </w:rPr>
              <w:t xml:space="preserve">وسائل الإعلام </w:t>
            </w:r>
          </w:p>
          <w:p w:rsidR="004B205C" w:rsidRPr="0094359C" w:rsidRDefault="004B205C" w:rsidP="00712B0E">
            <w:pPr>
              <w:tabs>
                <w:tab w:val="left" w:pos="651"/>
                <w:tab w:val="left" w:pos="935"/>
              </w:tabs>
              <w:ind w:left="360"/>
              <w:jc w:val="both"/>
              <w:rPr>
                <w:rFonts w:ascii="Simplified Arabic" w:hAnsi="Simplified Arabic" w:cs="Simplified Arabic"/>
                <w:sz w:val="28"/>
                <w:szCs w:val="28"/>
                <w:rtl/>
                <w:lang w:bidi="ar-IQ"/>
              </w:rPr>
            </w:pPr>
          </w:p>
        </w:tc>
        <w:tc>
          <w:tcPr>
            <w:tcW w:w="3962" w:type="dxa"/>
          </w:tcPr>
          <w:p w:rsidR="004B205C" w:rsidRPr="00A1134A" w:rsidRDefault="004B205C" w:rsidP="00BE2D27">
            <w:pPr>
              <w:pStyle w:val="a4"/>
              <w:numPr>
                <w:ilvl w:val="0"/>
                <w:numId w:val="9"/>
              </w:numPr>
              <w:tabs>
                <w:tab w:val="left" w:pos="651"/>
                <w:tab w:val="left" w:pos="935"/>
              </w:tabs>
              <w:jc w:val="both"/>
              <w:rPr>
                <w:rFonts w:ascii="Simplified Arabic" w:hAnsi="Simplified Arabic" w:cs="Simplified Arabic"/>
                <w:rtl/>
                <w:lang w:bidi="ar-IQ"/>
              </w:rPr>
            </w:pPr>
            <w:r w:rsidRPr="00A1134A">
              <w:rPr>
                <w:rFonts w:ascii="Simplified Arabic" w:hAnsi="Simplified Arabic" w:cs="Simplified Arabic"/>
                <w:rtl/>
              </w:rPr>
              <w:t xml:space="preserve">حقوق الإنسان </w:t>
            </w:r>
          </w:p>
        </w:tc>
      </w:tr>
    </w:tbl>
    <w:p w:rsidR="004B205C" w:rsidRPr="00EC6CFB" w:rsidRDefault="004B205C" w:rsidP="004B205C">
      <w:pPr>
        <w:pStyle w:val="a4"/>
        <w:numPr>
          <w:ilvl w:val="0"/>
          <w:numId w:val="1"/>
        </w:numPr>
        <w:tabs>
          <w:tab w:val="left" w:pos="651"/>
          <w:tab w:val="left" w:pos="935"/>
        </w:tabs>
        <w:jc w:val="both"/>
        <w:rPr>
          <w:rFonts w:ascii="Simplified Arabic" w:hAnsi="Simplified Arabic" w:cs="Simplified Arabic"/>
          <w:sz w:val="32"/>
          <w:szCs w:val="32"/>
          <w:lang w:bidi="ar-IQ"/>
        </w:rPr>
      </w:pPr>
      <w:r w:rsidRPr="00EC6CFB">
        <w:rPr>
          <w:rFonts w:ascii="Simplified Arabic" w:hAnsi="Simplified Arabic" w:cs="Simplified Arabic" w:hint="cs"/>
          <w:sz w:val="32"/>
          <w:szCs w:val="32"/>
          <w:rtl/>
        </w:rPr>
        <w:t xml:space="preserve">من </w:t>
      </w:r>
      <w:r w:rsidRPr="00EC6CFB">
        <w:rPr>
          <w:rFonts w:ascii="Simplified Arabic" w:hAnsi="Simplified Arabic" w:cs="Simplified Arabic"/>
          <w:sz w:val="32"/>
          <w:szCs w:val="32"/>
          <w:rtl/>
        </w:rPr>
        <w:t>الأهداف الأساسية لإنشاء ونشر مبادئ وثقافة حقوق الإنسان في العا</w:t>
      </w:r>
      <w:r w:rsidRPr="00EC6CFB">
        <w:rPr>
          <w:rFonts w:ascii="Simplified Arabic" w:hAnsi="Simplified Arabic" w:cs="Simplified Arabic" w:hint="cs"/>
          <w:sz w:val="32"/>
          <w:szCs w:val="32"/>
          <w:rtl/>
        </w:rPr>
        <w:t>لم</w:t>
      </w:r>
    </w:p>
    <w:tbl>
      <w:tblPr>
        <w:tblStyle w:val="a5"/>
        <w:bidiVisual/>
        <w:tblW w:w="7802" w:type="dxa"/>
        <w:tblInd w:w="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1"/>
        <w:gridCol w:w="3901"/>
      </w:tblGrid>
      <w:tr w:rsidR="004B205C" w:rsidTr="00712B0E">
        <w:tc>
          <w:tcPr>
            <w:tcW w:w="3901" w:type="dxa"/>
          </w:tcPr>
          <w:p w:rsidR="004B205C" w:rsidRPr="00B27A57" w:rsidRDefault="004B205C" w:rsidP="00BE2D27">
            <w:pPr>
              <w:pStyle w:val="a4"/>
              <w:numPr>
                <w:ilvl w:val="0"/>
                <w:numId w:val="10"/>
              </w:numPr>
              <w:tabs>
                <w:tab w:val="left" w:pos="651"/>
                <w:tab w:val="left" w:pos="935"/>
              </w:tabs>
              <w:jc w:val="both"/>
              <w:rPr>
                <w:rFonts w:ascii="Simplified Arabic" w:hAnsi="Simplified Arabic" w:cs="Simplified Arabic"/>
                <w:rtl/>
                <w:lang w:bidi="ar-IQ"/>
              </w:rPr>
            </w:pPr>
            <w:r w:rsidRPr="00B27A57">
              <w:rPr>
                <w:rFonts w:ascii="Simplified Arabic" w:hAnsi="Simplified Arabic" w:cs="Simplified Arabic"/>
                <w:rtl/>
              </w:rPr>
              <w:t>السعي إلى رفع الوعي الشعبي بخصوص كل ما تحتويه حقوق الإنسان من حقوق فردية واجتماعية</w:t>
            </w:r>
          </w:p>
        </w:tc>
        <w:tc>
          <w:tcPr>
            <w:tcW w:w="3901" w:type="dxa"/>
          </w:tcPr>
          <w:p w:rsidR="004B205C" w:rsidRPr="00AA495F" w:rsidRDefault="004B205C" w:rsidP="00BE2D27">
            <w:pPr>
              <w:pStyle w:val="a4"/>
              <w:numPr>
                <w:ilvl w:val="0"/>
                <w:numId w:val="10"/>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rPr>
              <w:t xml:space="preserve">عدم </w:t>
            </w:r>
            <w:r w:rsidRPr="00AA495F">
              <w:rPr>
                <w:rFonts w:ascii="Simplified Arabic" w:hAnsi="Simplified Arabic" w:cs="Simplified Arabic"/>
                <w:rtl/>
              </w:rPr>
              <w:t>أرغام السلطة على تطبيق الموازين والقوانين الدولية الخاصة بحقوق الإنسان</w:t>
            </w:r>
          </w:p>
        </w:tc>
      </w:tr>
      <w:tr w:rsidR="004B205C" w:rsidTr="00712B0E">
        <w:tc>
          <w:tcPr>
            <w:tcW w:w="3901" w:type="dxa"/>
          </w:tcPr>
          <w:p w:rsidR="004B205C" w:rsidRPr="00AA495F" w:rsidRDefault="004B205C" w:rsidP="00BE2D27">
            <w:pPr>
              <w:pStyle w:val="a4"/>
              <w:numPr>
                <w:ilvl w:val="0"/>
                <w:numId w:val="10"/>
              </w:numPr>
              <w:tabs>
                <w:tab w:val="left" w:pos="651"/>
                <w:tab w:val="left" w:pos="935"/>
              </w:tabs>
              <w:jc w:val="both"/>
              <w:rPr>
                <w:rFonts w:ascii="Simplified Arabic" w:hAnsi="Simplified Arabic" w:cs="Simplified Arabic"/>
                <w:rtl/>
                <w:lang w:bidi="ar-IQ"/>
              </w:rPr>
            </w:pPr>
            <w:r w:rsidRPr="00AA495F">
              <w:rPr>
                <w:rFonts w:ascii="Simplified Arabic" w:hAnsi="Simplified Arabic" w:cs="Simplified Arabic"/>
                <w:rtl/>
              </w:rPr>
              <w:t>تسييس مبادئ حقوق الإنسان في المجتمع</w:t>
            </w:r>
            <w:r>
              <w:rPr>
                <w:rFonts w:ascii="Simplified Arabic" w:hAnsi="Simplified Arabic" w:cs="Simplified Arabic" w:hint="cs"/>
                <w:rtl/>
              </w:rPr>
              <w:t xml:space="preserve"> </w:t>
            </w:r>
            <w:r>
              <w:rPr>
                <w:rFonts w:ascii="Simplified Arabic" w:hAnsi="Simplified Arabic" w:cs="Simplified Arabic" w:hint="cs"/>
                <w:rtl/>
              </w:rPr>
              <w:lastRenderedPageBreak/>
              <w:t>المحلي فقط</w:t>
            </w:r>
          </w:p>
        </w:tc>
        <w:tc>
          <w:tcPr>
            <w:tcW w:w="3901" w:type="dxa"/>
          </w:tcPr>
          <w:p w:rsidR="004B205C" w:rsidRPr="00E93F54" w:rsidRDefault="004B205C" w:rsidP="00BE2D27">
            <w:pPr>
              <w:pStyle w:val="a4"/>
              <w:numPr>
                <w:ilvl w:val="0"/>
                <w:numId w:val="10"/>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rPr>
              <w:lastRenderedPageBreak/>
              <w:t xml:space="preserve">عدم </w:t>
            </w:r>
            <w:r w:rsidRPr="00E93F54">
              <w:rPr>
                <w:rFonts w:ascii="Simplified Arabic" w:hAnsi="Simplified Arabic" w:cs="Simplified Arabic"/>
                <w:rtl/>
              </w:rPr>
              <w:t xml:space="preserve">السعي لكسب شرعة دولية للقضايا </w:t>
            </w:r>
            <w:r w:rsidRPr="00E93F54">
              <w:rPr>
                <w:rFonts w:ascii="Simplified Arabic" w:hAnsi="Simplified Arabic" w:cs="Simplified Arabic"/>
                <w:rtl/>
              </w:rPr>
              <w:lastRenderedPageBreak/>
              <w:t>العادلة من خلال الجهود الإعلامية</w:t>
            </w:r>
          </w:p>
        </w:tc>
      </w:tr>
    </w:tbl>
    <w:p w:rsidR="004B205C" w:rsidRPr="004B205C" w:rsidRDefault="004B205C" w:rsidP="004B205C">
      <w:pPr>
        <w:pStyle w:val="a4"/>
        <w:numPr>
          <w:ilvl w:val="0"/>
          <w:numId w:val="1"/>
        </w:numPr>
        <w:tabs>
          <w:tab w:val="left" w:pos="651"/>
          <w:tab w:val="left" w:pos="935"/>
        </w:tabs>
        <w:rPr>
          <w:rFonts w:ascii="Simplified Arabic" w:hAnsi="Simplified Arabic" w:cs="Simplified Arabic"/>
          <w:sz w:val="32"/>
          <w:szCs w:val="32"/>
          <w:lang w:bidi="ar-IQ"/>
        </w:rPr>
      </w:pPr>
      <w:r w:rsidRPr="004B205C">
        <w:rPr>
          <w:rFonts w:ascii="Simplified Arabic" w:hAnsi="Simplified Arabic" w:cs="Simplified Arabic"/>
          <w:sz w:val="32"/>
          <w:szCs w:val="32"/>
          <w:rtl/>
        </w:rPr>
        <w:lastRenderedPageBreak/>
        <w:t>من سمات حقوق الإنسان التي</w:t>
      </w:r>
      <w:r w:rsidRPr="004B205C">
        <w:rPr>
          <w:rFonts w:ascii="Simplified Arabic" w:hAnsi="Simplified Arabic" w:cs="Simplified Arabic"/>
          <w:sz w:val="32"/>
          <w:szCs w:val="32"/>
        </w:rPr>
        <w:t xml:space="preserve"> </w:t>
      </w:r>
      <w:r w:rsidRPr="004B205C">
        <w:rPr>
          <w:rFonts w:ascii="Simplified Arabic" w:hAnsi="Simplified Arabic" w:cs="Simplified Arabic"/>
          <w:sz w:val="32"/>
          <w:szCs w:val="32"/>
          <w:rtl/>
        </w:rPr>
        <w:t>يُستشهد بها أكثر من غيرها ما يلي</w:t>
      </w:r>
      <w:r>
        <w:rPr>
          <w:rFonts w:ascii="Simplified Arabic" w:hAnsi="Simplified Arabic" w:cs="Simplified Arabic"/>
          <w:sz w:val="32"/>
          <w:szCs w:val="32"/>
        </w:rPr>
        <w:t>:</w:t>
      </w:r>
    </w:p>
    <w:tbl>
      <w:tblPr>
        <w:tblStyle w:val="a5"/>
        <w:bidiVisual/>
        <w:tblW w:w="7802" w:type="dxa"/>
        <w:tblInd w:w="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90"/>
        <w:gridCol w:w="3912"/>
      </w:tblGrid>
      <w:tr w:rsidR="004B205C" w:rsidRPr="00CB4001" w:rsidTr="00712B0E">
        <w:tc>
          <w:tcPr>
            <w:tcW w:w="3890" w:type="dxa"/>
          </w:tcPr>
          <w:p w:rsidR="004B205C" w:rsidRPr="003F5E3F" w:rsidRDefault="00F82E62" w:rsidP="00BE2D27">
            <w:pPr>
              <w:pStyle w:val="a4"/>
              <w:numPr>
                <w:ilvl w:val="0"/>
                <w:numId w:val="11"/>
              </w:numPr>
              <w:tabs>
                <w:tab w:val="left" w:pos="651"/>
                <w:tab w:val="left" w:pos="935"/>
              </w:tabs>
              <w:jc w:val="both"/>
              <w:rPr>
                <w:rFonts w:ascii="Simplified Arabic" w:hAnsi="Simplified Arabic" w:cs="Simplified Arabic"/>
                <w:rtl/>
                <w:lang w:bidi="ar-IQ"/>
              </w:rPr>
            </w:pPr>
            <w:r w:rsidRPr="00B27A57">
              <w:rPr>
                <w:rFonts w:ascii="Simplified Arabic" w:hAnsi="Simplified Arabic" w:cs="Simplified Arabic"/>
                <w:rtl/>
              </w:rPr>
              <w:t xml:space="preserve">إن حقوق الإنسان يمكن التنازل عن </w:t>
            </w:r>
            <w:r>
              <w:rPr>
                <w:rFonts w:ascii="Simplified Arabic" w:hAnsi="Simplified Arabic" w:cs="Simplified Arabic" w:hint="cs"/>
                <w:rtl/>
              </w:rPr>
              <w:t>بعضها</w:t>
            </w:r>
          </w:p>
        </w:tc>
        <w:tc>
          <w:tcPr>
            <w:tcW w:w="3912" w:type="dxa"/>
          </w:tcPr>
          <w:p w:rsidR="004B205C" w:rsidRPr="00B27A57" w:rsidRDefault="004B205C" w:rsidP="00BE2D27">
            <w:pPr>
              <w:pStyle w:val="a4"/>
              <w:numPr>
                <w:ilvl w:val="0"/>
                <w:numId w:val="11"/>
              </w:numPr>
              <w:tabs>
                <w:tab w:val="left" w:pos="651"/>
                <w:tab w:val="left" w:pos="935"/>
              </w:tabs>
              <w:jc w:val="both"/>
              <w:rPr>
                <w:rFonts w:ascii="Simplified Arabic" w:hAnsi="Simplified Arabic" w:cs="Simplified Arabic"/>
                <w:rtl/>
                <w:lang w:bidi="ar-IQ"/>
              </w:rPr>
            </w:pPr>
            <w:r w:rsidRPr="00B27A57">
              <w:rPr>
                <w:rFonts w:ascii="Simplified Arabic" w:hAnsi="Simplified Arabic" w:cs="Simplified Arabic"/>
                <w:rtl/>
              </w:rPr>
              <w:t xml:space="preserve">إن حقوق الإنسان </w:t>
            </w:r>
            <w:r w:rsidRPr="00B27A57">
              <w:rPr>
                <w:rFonts w:ascii="Simplified Arabic" w:hAnsi="Simplified Arabic" w:cs="Simplified Arabic" w:hint="cs"/>
                <w:rtl/>
              </w:rPr>
              <w:t>وطنية</w:t>
            </w:r>
          </w:p>
        </w:tc>
      </w:tr>
      <w:tr w:rsidR="004B205C" w:rsidRPr="00CB4001" w:rsidTr="00712B0E">
        <w:tc>
          <w:tcPr>
            <w:tcW w:w="3890" w:type="dxa"/>
          </w:tcPr>
          <w:p w:rsidR="004B205C" w:rsidRPr="003F5E3F" w:rsidRDefault="004B205C" w:rsidP="00BE2D27">
            <w:pPr>
              <w:pStyle w:val="a4"/>
              <w:numPr>
                <w:ilvl w:val="0"/>
                <w:numId w:val="11"/>
              </w:numPr>
              <w:tabs>
                <w:tab w:val="left" w:pos="651"/>
                <w:tab w:val="left" w:pos="935"/>
              </w:tabs>
              <w:jc w:val="both"/>
              <w:rPr>
                <w:rFonts w:ascii="Simplified Arabic" w:hAnsi="Simplified Arabic" w:cs="Simplified Arabic"/>
                <w:rtl/>
                <w:lang w:bidi="ar-IQ"/>
              </w:rPr>
            </w:pPr>
            <w:r w:rsidRPr="003F5E3F">
              <w:rPr>
                <w:rFonts w:ascii="Simplified Arabic" w:hAnsi="Simplified Arabic" w:cs="Simplified Arabic"/>
                <w:rtl/>
              </w:rPr>
              <w:t xml:space="preserve">إن حقوق الإنسان </w:t>
            </w:r>
            <w:r>
              <w:rPr>
                <w:rFonts w:ascii="Simplified Arabic" w:hAnsi="Simplified Arabic" w:cs="Simplified Arabic" w:hint="cs"/>
                <w:rtl/>
              </w:rPr>
              <w:t xml:space="preserve">غير </w:t>
            </w:r>
            <w:r w:rsidRPr="003F5E3F">
              <w:rPr>
                <w:rFonts w:ascii="Simplified Arabic" w:hAnsi="Simplified Arabic" w:cs="Simplified Arabic"/>
                <w:rtl/>
              </w:rPr>
              <w:t>متساوية ومترابطة</w:t>
            </w:r>
          </w:p>
        </w:tc>
        <w:tc>
          <w:tcPr>
            <w:tcW w:w="3912" w:type="dxa"/>
          </w:tcPr>
          <w:p w:rsidR="004B205C" w:rsidRPr="00B27A57" w:rsidRDefault="00F82E62" w:rsidP="00BE2D27">
            <w:pPr>
              <w:pStyle w:val="a4"/>
              <w:numPr>
                <w:ilvl w:val="0"/>
                <w:numId w:val="11"/>
              </w:numPr>
              <w:tabs>
                <w:tab w:val="left" w:pos="651"/>
                <w:tab w:val="left" w:pos="935"/>
              </w:tabs>
              <w:jc w:val="both"/>
              <w:rPr>
                <w:rFonts w:ascii="Simplified Arabic" w:hAnsi="Simplified Arabic" w:cs="Simplified Arabic"/>
                <w:rtl/>
                <w:lang w:bidi="ar-IQ"/>
              </w:rPr>
            </w:pPr>
            <w:r w:rsidRPr="003F5E3F">
              <w:rPr>
                <w:rFonts w:ascii="Simplified Arabic" w:hAnsi="Simplified Arabic" w:cs="Simplified Arabic"/>
                <w:rtl/>
              </w:rPr>
              <w:t>إن حقوق الإنسان لا تشترى ولا تكتسب ولا</w:t>
            </w:r>
            <w:r w:rsidRPr="003F5E3F">
              <w:rPr>
                <w:rFonts w:ascii="Simplified Arabic" w:hAnsi="Simplified Arabic" w:cs="Simplified Arabic"/>
              </w:rPr>
              <w:t xml:space="preserve"> </w:t>
            </w:r>
            <w:r w:rsidRPr="003F5E3F">
              <w:rPr>
                <w:rFonts w:ascii="Simplified Arabic" w:hAnsi="Simplified Arabic" w:cs="Simplified Arabic"/>
                <w:rtl/>
              </w:rPr>
              <w:t>تورث</w:t>
            </w:r>
          </w:p>
        </w:tc>
      </w:tr>
    </w:tbl>
    <w:p w:rsidR="004B205C" w:rsidRDefault="004B205C" w:rsidP="004B205C">
      <w:pPr>
        <w:tabs>
          <w:tab w:val="left" w:pos="651"/>
          <w:tab w:val="left" w:pos="935"/>
        </w:tabs>
        <w:ind w:left="720"/>
        <w:jc w:val="both"/>
        <w:rPr>
          <w:rFonts w:ascii="Simplified Arabic" w:hAnsi="Simplified Arabic" w:cs="Simplified Arabic"/>
          <w:sz w:val="28"/>
          <w:szCs w:val="28"/>
          <w:rtl/>
        </w:rPr>
      </w:pPr>
    </w:p>
    <w:p w:rsidR="00976741" w:rsidRPr="004B205C" w:rsidRDefault="00CB46DD" w:rsidP="000D5D68">
      <w:pPr>
        <w:tabs>
          <w:tab w:val="left" w:pos="651"/>
          <w:tab w:val="left" w:pos="935"/>
        </w:tabs>
        <w:ind w:left="360"/>
        <w:jc w:val="both"/>
        <w:rPr>
          <w:rFonts w:ascii="Simplified Arabic" w:hAnsi="Simplified Arabic" w:cs="Simplified Arabic"/>
          <w:sz w:val="28"/>
          <w:szCs w:val="28"/>
          <w:lang w:bidi="ar-IQ"/>
        </w:rPr>
      </w:pPr>
      <w:r>
        <w:rPr>
          <w:rFonts w:ascii="Simplified Arabic" w:hAnsi="Simplified Arabic" w:cs="Simplified Arabic"/>
          <w:noProof/>
          <w:sz w:val="28"/>
          <w:szCs w:val="28"/>
        </w:rPr>
        <w:pict>
          <v:rect id="_x0000_s1047" style="position:absolute;left:0;text-align:left;margin-left:256.2pt;margin-top:11.05pt;width:231.05pt;height:23.35pt;z-index:251667968" fillcolor="white [3201]" strokecolor="#c0504d [3205]" strokeweight="1pt">
            <v:stroke dashstyle="dash"/>
            <v:shadow color="#868686"/>
            <v:textbox style="mso-next-textbox:#_x0000_s1047">
              <w:txbxContent>
                <w:p w:rsidR="00712B0E" w:rsidRDefault="00712B0E" w:rsidP="00976741">
                  <w:pPr>
                    <w:rPr>
                      <w:lang w:bidi="ar-IQ"/>
                    </w:rPr>
                  </w:pPr>
                  <w:r>
                    <w:rPr>
                      <w:rFonts w:hint="cs"/>
                      <w:rtl/>
                      <w:lang w:bidi="ar-IQ"/>
                    </w:rPr>
                    <w:t>ملاحظة: تأكد من الاجابة من مفاتيح الاختبارات</w:t>
                  </w:r>
                </w:p>
              </w:txbxContent>
            </v:textbox>
            <w10:wrap anchorx="page"/>
          </v:rect>
        </w:pict>
      </w:r>
    </w:p>
    <w:tbl>
      <w:tblPr>
        <w:tblStyle w:val="a5"/>
        <w:tblpPr w:leftFromText="180" w:rightFromText="180" w:vertAnchor="text" w:tblpY="1"/>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1"/>
        <w:gridCol w:w="3901"/>
      </w:tblGrid>
      <w:tr w:rsidR="00976741" w:rsidTr="004B205C">
        <w:tc>
          <w:tcPr>
            <w:tcW w:w="3720" w:type="dxa"/>
          </w:tcPr>
          <w:p w:rsidR="00976741" w:rsidRPr="00BC295E" w:rsidRDefault="00976741" w:rsidP="004B205C">
            <w:pPr>
              <w:jc w:val="both"/>
              <w:rPr>
                <w:rtl/>
                <w:lang w:bidi="ar-IQ"/>
              </w:rPr>
            </w:pPr>
          </w:p>
        </w:tc>
        <w:tc>
          <w:tcPr>
            <w:tcW w:w="3901" w:type="dxa"/>
          </w:tcPr>
          <w:p w:rsidR="00976741" w:rsidRPr="00BC295E" w:rsidRDefault="00976741" w:rsidP="004B205C">
            <w:pPr>
              <w:tabs>
                <w:tab w:val="left" w:pos="651"/>
                <w:tab w:val="left" w:pos="935"/>
              </w:tabs>
              <w:ind w:left="360"/>
              <w:jc w:val="both"/>
              <w:rPr>
                <w:rFonts w:ascii="Simplified Arabic" w:hAnsi="Simplified Arabic" w:cs="Simplified Arabic"/>
                <w:sz w:val="28"/>
                <w:szCs w:val="28"/>
                <w:rtl/>
                <w:lang w:bidi="ar-IQ"/>
              </w:rPr>
            </w:pPr>
          </w:p>
        </w:tc>
      </w:tr>
      <w:tr w:rsidR="00976741" w:rsidTr="004B205C">
        <w:tc>
          <w:tcPr>
            <w:tcW w:w="3720" w:type="dxa"/>
          </w:tcPr>
          <w:p w:rsidR="00976741" w:rsidRPr="00BC295E" w:rsidRDefault="00976741" w:rsidP="004B205C">
            <w:pPr>
              <w:tabs>
                <w:tab w:val="left" w:pos="651"/>
                <w:tab w:val="left" w:pos="935"/>
              </w:tabs>
              <w:jc w:val="both"/>
              <w:rPr>
                <w:rFonts w:ascii="Simplified Arabic" w:hAnsi="Simplified Arabic" w:cs="Simplified Arabic"/>
                <w:sz w:val="28"/>
                <w:szCs w:val="28"/>
                <w:rtl/>
                <w:lang w:bidi="ar-IQ"/>
              </w:rPr>
            </w:pPr>
          </w:p>
        </w:tc>
        <w:tc>
          <w:tcPr>
            <w:tcW w:w="3901" w:type="dxa"/>
          </w:tcPr>
          <w:p w:rsidR="00BC295E" w:rsidRPr="00BC295E" w:rsidRDefault="00BC295E" w:rsidP="004B205C">
            <w:pPr>
              <w:tabs>
                <w:tab w:val="left" w:pos="651"/>
                <w:tab w:val="left" w:pos="935"/>
              </w:tabs>
              <w:jc w:val="both"/>
              <w:rPr>
                <w:rFonts w:ascii="Simplified Arabic" w:hAnsi="Simplified Arabic" w:cs="Simplified Arabic"/>
                <w:sz w:val="28"/>
                <w:szCs w:val="28"/>
                <w:rtl/>
                <w:lang w:bidi="ar-IQ"/>
              </w:rPr>
            </w:pPr>
          </w:p>
        </w:tc>
      </w:tr>
      <w:tr w:rsidR="00976741" w:rsidTr="004B205C">
        <w:tc>
          <w:tcPr>
            <w:tcW w:w="3901" w:type="dxa"/>
          </w:tcPr>
          <w:p w:rsidR="00976741" w:rsidRPr="001C59D2" w:rsidRDefault="004B205C" w:rsidP="004B205C">
            <w:pPr>
              <w:tabs>
                <w:tab w:val="left" w:pos="651"/>
                <w:tab w:val="left" w:pos="935"/>
              </w:tabs>
              <w:jc w:val="both"/>
              <w:rPr>
                <w:rFonts w:ascii="Simplified Arabic" w:hAnsi="Simplified Arabic" w:cs="Simplified Arabic"/>
                <w:sz w:val="28"/>
                <w:szCs w:val="28"/>
                <w:rtl/>
                <w:lang w:bidi="ar-IQ"/>
              </w:rPr>
            </w:pPr>
            <w:r>
              <w:rPr>
                <w:rFonts w:ascii="Simplified Arabic" w:hAnsi="Simplified Arabic" w:cs="Simplified Arabic"/>
                <w:sz w:val="28"/>
                <w:szCs w:val="28"/>
                <w:rtl/>
                <w:lang w:bidi="ar-IQ"/>
              </w:rPr>
              <w:br w:type="textWrapping" w:clear="all"/>
            </w:r>
          </w:p>
        </w:tc>
        <w:tc>
          <w:tcPr>
            <w:tcW w:w="3901" w:type="dxa"/>
          </w:tcPr>
          <w:p w:rsidR="00976741" w:rsidRPr="001C59D2" w:rsidRDefault="00976741" w:rsidP="004B205C">
            <w:pPr>
              <w:tabs>
                <w:tab w:val="left" w:pos="651"/>
                <w:tab w:val="left" w:pos="935"/>
              </w:tabs>
              <w:ind w:left="360"/>
              <w:jc w:val="both"/>
              <w:rPr>
                <w:rFonts w:ascii="Simplified Arabic" w:hAnsi="Simplified Arabic" w:cs="Simplified Arabic"/>
                <w:sz w:val="28"/>
                <w:szCs w:val="28"/>
                <w:rtl/>
                <w:lang w:bidi="ar-IQ"/>
              </w:rPr>
            </w:pPr>
          </w:p>
        </w:tc>
      </w:tr>
      <w:tr w:rsidR="00976741" w:rsidTr="004B205C">
        <w:tc>
          <w:tcPr>
            <w:tcW w:w="3901" w:type="dxa"/>
          </w:tcPr>
          <w:p w:rsidR="00976741" w:rsidRPr="001C59D2" w:rsidRDefault="00976741" w:rsidP="004B205C">
            <w:pPr>
              <w:tabs>
                <w:tab w:val="left" w:pos="651"/>
                <w:tab w:val="left" w:pos="935"/>
              </w:tabs>
              <w:ind w:left="360"/>
              <w:jc w:val="both"/>
              <w:rPr>
                <w:rFonts w:ascii="Simplified Arabic" w:hAnsi="Simplified Arabic" w:cs="Simplified Arabic"/>
                <w:sz w:val="28"/>
                <w:szCs w:val="28"/>
                <w:rtl/>
                <w:lang w:bidi="ar-IQ"/>
              </w:rPr>
            </w:pPr>
          </w:p>
        </w:tc>
        <w:tc>
          <w:tcPr>
            <w:tcW w:w="3901" w:type="dxa"/>
          </w:tcPr>
          <w:p w:rsidR="00976741" w:rsidRPr="001C59D2" w:rsidRDefault="00976741" w:rsidP="004B205C">
            <w:pPr>
              <w:tabs>
                <w:tab w:val="left" w:pos="651"/>
                <w:tab w:val="left" w:pos="935"/>
              </w:tabs>
              <w:ind w:left="360"/>
              <w:jc w:val="both"/>
              <w:rPr>
                <w:rFonts w:ascii="Simplified Arabic" w:hAnsi="Simplified Arabic" w:cs="Simplified Arabic"/>
                <w:sz w:val="28"/>
                <w:szCs w:val="28"/>
                <w:rtl/>
                <w:lang w:bidi="ar-IQ"/>
              </w:rPr>
            </w:pPr>
          </w:p>
        </w:tc>
      </w:tr>
    </w:tbl>
    <w:tbl>
      <w:tblPr>
        <w:tblStyle w:val="a5"/>
        <w:bidiVisual/>
        <w:tblW w:w="0" w:type="auto"/>
        <w:tblInd w:w="10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7"/>
        <w:gridCol w:w="3652"/>
      </w:tblGrid>
      <w:tr w:rsidR="000D5D68" w:rsidTr="00712B0E">
        <w:tc>
          <w:tcPr>
            <w:tcW w:w="3827" w:type="dxa"/>
          </w:tcPr>
          <w:p w:rsidR="000D5D68" w:rsidRPr="000D5D68" w:rsidRDefault="000D5D68" w:rsidP="00712B0E">
            <w:pPr>
              <w:tabs>
                <w:tab w:val="left" w:pos="651"/>
                <w:tab w:val="left" w:pos="935"/>
              </w:tabs>
              <w:ind w:left="1080"/>
              <w:jc w:val="both"/>
              <w:rPr>
                <w:rFonts w:ascii="Simplified Arabic" w:hAnsi="Simplified Arabic" w:cs="Simplified Arabic"/>
                <w:sz w:val="28"/>
                <w:szCs w:val="28"/>
                <w:lang w:bidi="ar-IQ"/>
              </w:rPr>
            </w:pPr>
          </w:p>
        </w:tc>
        <w:tc>
          <w:tcPr>
            <w:tcW w:w="3652" w:type="dxa"/>
          </w:tcPr>
          <w:p w:rsidR="000D5D68" w:rsidRPr="000D5D68" w:rsidRDefault="000D5D68" w:rsidP="00712B0E">
            <w:pPr>
              <w:tabs>
                <w:tab w:val="left" w:pos="651"/>
                <w:tab w:val="left" w:pos="935"/>
              </w:tabs>
              <w:ind w:left="1080"/>
              <w:jc w:val="both"/>
              <w:rPr>
                <w:rFonts w:ascii="Simplified Arabic" w:hAnsi="Simplified Arabic" w:cs="Simplified Arabic"/>
                <w:sz w:val="28"/>
                <w:szCs w:val="28"/>
                <w:lang w:bidi="ar-IQ"/>
              </w:rPr>
            </w:pPr>
          </w:p>
        </w:tc>
      </w:tr>
      <w:tr w:rsidR="000D5D68" w:rsidTr="00712B0E">
        <w:tc>
          <w:tcPr>
            <w:tcW w:w="3827" w:type="dxa"/>
          </w:tcPr>
          <w:p w:rsidR="000D5D68" w:rsidRPr="000D5D68" w:rsidRDefault="000D5D68" w:rsidP="00712B0E">
            <w:pPr>
              <w:tabs>
                <w:tab w:val="left" w:pos="651"/>
                <w:tab w:val="left" w:pos="935"/>
              </w:tabs>
              <w:ind w:left="1080"/>
              <w:jc w:val="both"/>
              <w:rPr>
                <w:rFonts w:ascii="Simplified Arabic" w:hAnsi="Simplified Arabic" w:cs="Simplified Arabic"/>
                <w:sz w:val="28"/>
                <w:szCs w:val="28"/>
                <w:lang w:bidi="ar-IQ"/>
              </w:rPr>
            </w:pPr>
          </w:p>
        </w:tc>
        <w:tc>
          <w:tcPr>
            <w:tcW w:w="3652" w:type="dxa"/>
          </w:tcPr>
          <w:p w:rsidR="000D5D68" w:rsidRPr="000D5D68" w:rsidRDefault="000D5D68" w:rsidP="00712B0E">
            <w:pPr>
              <w:tabs>
                <w:tab w:val="left" w:pos="651"/>
                <w:tab w:val="left" w:pos="935"/>
              </w:tabs>
              <w:ind w:left="1080"/>
              <w:jc w:val="both"/>
              <w:rPr>
                <w:rFonts w:ascii="Simplified Arabic" w:hAnsi="Simplified Arabic" w:cs="Simplified Arabic"/>
                <w:sz w:val="28"/>
                <w:szCs w:val="28"/>
                <w:lang w:bidi="ar-IQ"/>
              </w:rPr>
            </w:pPr>
          </w:p>
        </w:tc>
      </w:tr>
    </w:tbl>
    <w:p w:rsidR="00842370" w:rsidRPr="00CB4001" w:rsidRDefault="00842370" w:rsidP="009724D7">
      <w:pPr>
        <w:tabs>
          <w:tab w:val="left" w:pos="651"/>
          <w:tab w:val="left" w:pos="935"/>
        </w:tabs>
        <w:jc w:val="both"/>
        <w:rPr>
          <w:rFonts w:ascii="Simplified Arabic" w:hAnsi="Simplified Arabic" w:cs="Simplified Arabic"/>
          <w:sz w:val="28"/>
          <w:szCs w:val="28"/>
          <w:rtl/>
          <w:lang w:bidi="ar-IQ"/>
        </w:rPr>
      </w:pPr>
    </w:p>
    <w:p w:rsidR="00710915" w:rsidRDefault="00CB46DD" w:rsidP="0017563C">
      <w:pPr>
        <w:tabs>
          <w:tab w:val="left" w:pos="651"/>
          <w:tab w:val="left" w:pos="935"/>
        </w:tabs>
        <w:jc w:val="both"/>
        <w:rPr>
          <w:rFonts w:ascii="Simplified Arabic" w:hAnsi="Simplified Arabic" w:cs="Simplified Arabic"/>
          <w:b/>
          <w:bCs/>
          <w:sz w:val="36"/>
          <w:szCs w:val="36"/>
          <w:highlight w:val="lightGray"/>
          <w:u w:val="thick"/>
          <w:rtl/>
          <w:lang w:bidi="ar-IQ"/>
        </w:rPr>
      </w:pPr>
      <w:r>
        <w:rPr>
          <w:rFonts w:ascii="Simplified Arabic" w:hAnsi="Simplified Arabic" w:cs="Simplified Arabic"/>
          <w:b/>
          <w:bCs/>
          <w:noProof/>
          <w:sz w:val="36"/>
          <w:szCs w:val="36"/>
          <w:u w:val="thick"/>
          <w:rtl/>
        </w:rPr>
        <w:pict>
          <v:shape id="_x0000_s1032" type="#_x0000_t176" style="position:absolute;left:0;text-align:left;margin-left:151pt;margin-top:-4.95pt;width:277.7pt;height:48pt;z-index:251653632" fillcolor="#95b3d7 [1940]" strokecolor="#95b3d7 [1940]" strokeweight="1pt">
            <v:fill color2="#dbe5f1 [660]" angle="-45" focus="-50%" type="gradient"/>
            <v:shadow on="t" type="perspective" color="#243f60 [1604]" opacity=".5" offset="1pt" offset2="-3pt"/>
            <v:textbox style="mso-next-textbox:#_x0000_s1032">
              <w:txbxContent>
                <w:p w:rsidR="00712B0E" w:rsidRPr="00F36BFA" w:rsidRDefault="00712B0E" w:rsidP="00404E7E">
                  <w:pPr>
                    <w:rPr>
                      <w:b/>
                      <w:bCs/>
                      <w:sz w:val="28"/>
                      <w:szCs w:val="28"/>
                      <w:lang w:bidi="ar-IQ"/>
                    </w:rPr>
                  </w:pPr>
                  <w:r>
                    <w:rPr>
                      <w:rFonts w:hint="cs"/>
                      <w:b/>
                      <w:bCs/>
                      <w:sz w:val="28"/>
                      <w:szCs w:val="28"/>
                      <w:rtl/>
                      <w:lang w:bidi="ar-IQ"/>
                    </w:rPr>
                    <w:t>رابعاً عرض الوحدة النمطية 1</w:t>
                  </w:r>
                  <w:r w:rsidRPr="00F36BFA">
                    <w:rPr>
                      <w:rFonts w:hint="cs"/>
                      <w:b/>
                      <w:bCs/>
                      <w:sz w:val="28"/>
                      <w:szCs w:val="28"/>
                      <w:rtl/>
                      <w:lang w:bidi="ar-IQ"/>
                    </w:rPr>
                    <w:t xml:space="preserve"> للحقيبة</w:t>
                  </w:r>
                </w:p>
              </w:txbxContent>
            </v:textbox>
            <w10:wrap anchorx="page"/>
          </v:shape>
        </w:pict>
      </w:r>
    </w:p>
    <w:p w:rsidR="0017563C" w:rsidRPr="00E72143" w:rsidRDefault="0017563C" w:rsidP="0017563C">
      <w:pPr>
        <w:tabs>
          <w:tab w:val="left" w:pos="651"/>
          <w:tab w:val="left" w:pos="935"/>
        </w:tabs>
        <w:jc w:val="both"/>
        <w:rPr>
          <w:rFonts w:ascii="Simplified Arabic" w:hAnsi="Simplified Arabic" w:cs="Simplified Arabic"/>
          <w:b/>
          <w:bCs/>
          <w:sz w:val="36"/>
          <w:szCs w:val="36"/>
          <w:highlight w:val="lightGray"/>
          <w:u w:val="thick"/>
          <w:rtl/>
          <w:lang w:bidi="ar-IQ"/>
        </w:rPr>
      </w:pPr>
    </w:p>
    <w:p w:rsidR="009A03CA" w:rsidRPr="00AB5829" w:rsidRDefault="009A03CA" w:rsidP="009A03CA">
      <w:pPr>
        <w:ind w:left="26"/>
        <w:rPr>
          <w:rFonts w:ascii="Simplified Arabic" w:hAnsi="Simplified Arabic" w:cs="Simplified Arabic"/>
          <w:sz w:val="32"/>
          <w:szCs w:val="32"/>
          <w:rtl/>
        </w:rPr>
      </w:pPr>
      <w:r>
        <w:rPr>
          <w:rFonts w:ascii="Simplified Arabic" w:hAnsi="Simplified Arabic" w:cs="Simplified Arabic" w:hint="cs"/>
          <w:b/>
          <w:bCs/>
          <w:sz w:val="32"/>
          <w:szCs w:val="32"/>
          <w:rtl/>
          <w:lang w:bidi="ar-IQ"/>
        </w:rPr>
        <w:t>ان</w:t>
      </w:r>
      <w:r w:rsidRPr="00344F84">
        <w:rPr>
          <w:rFonts w:ascii="Simplified Arabic" w:hAnsi="Simplified Arabic" w:cs="Simplified Arabic" w:hint="cs"/>
          <w:b/>
          <w:bCs/>
          <w:sz w:val="32"/>
          <w:szCs w:val="32"/>
          <w:rtl/>
          <w:lang w:bidi="ar-IQ"/>
        </w:rPr>
        <w:t xml:space="preserve"> </w:t>
      </w:r>
      <w:r w:rsidRPr="00344F84">
        <w:rPr>
          <w:rFonts w:ascii="Simplified Arabic" w:hAnsi="Simplified Arabic" w:cs="Simplified Arabic"/>
          <w:b/>
          <w:bCs/>
          <w:sz w:val="32"/>
          <w:szCs w:val="32"/>
          <w:rtl/>
        </w:rPr>
        <w:t xml:space="preserve">أهمية دراسة مفاهيم حقوق الإنسان  </w:t>
      </w:r>
      <w:r w:rsidRPr="00344F84">
        <w:rPr>
          <w:rFonts w:ascii="Simplified Arabic" w:hAnsi="Simplified Arabic" w:cs="Simplified Arabic"/>
          <w:b/>
          <w:bCs/>
          <w:sz w:val="32"/>
          <w:szCs w:val="32"/>
        </w:rPr>
        <w:t>Human Rights</w:t>
      </w:r>
    </w:p>
    <w:p w:rsidR="009A03CA" w:rsidRPr="00AB5829" w:rsidRDefault="009A03CA" w:rsidP="009A03CA">
      <w:pPr>
        <w:tabs>
          <w:tab w:val="center" w:pos="4153"/>
        </w:tabs>
        <w:ind w:left="26"/>
        <w:rPr>
          <w:rFonts w:ascii="Simplified Arabic" w:hAnsi="Simplified Arabic" w:cs="Simplified Arabic"/>
          <w:sz w:val="32"/>
          <w:szCs w:val="32"/>
        </w:rPr>
      </w:pPr>
      <w:r>
        <w:rPr>
          <w:rFonts w:ascii="Simplified Arabic" w:hAnsi="Simplified Arabic" w:cs="Simplified Arabic" w:hint="cs"/>
          <w:sz w:val="32"/>
          <w:szCs w:val="32"/>
          <w:rtl/>
        </w:rPr>
        <w:t>ان</w:t>
      </w:r>
      <w:r w:rsidRPr="00AB5829">
        <w:rPr>
          <w:rFonts w:ascii="Simplified Arabic" w:hAnsi="Simplified Arabic" w:cs="Simplified Arabic"/>
          <w:sz w:val="32"/>
          <w:szCs w:val="32"/>
          <w:rtl/>
        </w:rPr>
        <w:t xml:space="preserve"> الغالبية العظمى من</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الدول تعترف اليوم بحقوق الإنسان وحرياته الأساسية وتنص عليها بدساتيرها وقوانينها،</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فان مشكلة احترام هذه الحقوق تبقى قائمة من حيث التطبيق وتتطلب العديد من الضمانات</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التي تكفل هذا الاحترام. والواقع أن اعتراف الدول بحقوق الإنسان لم يأتِ بسهولة</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ويسر، إنما جاء نتيجة كفاح طويل لبني البشر أدى في النهاية إلى تضييق سلطة الدولة</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في التدخل في شؤون الأفراد واعتراف القانون الوضعي الداخلي بهذه الحقوق أولاً ثم</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جاء اعتراف القانون الدولي</w:t>
      </w:r>
      <w:r>
        <w:rPr>
          <w:rFonts w:ascii="Simplified Arabic" w:hAnsi="Simplified Arabic" w:cs="Simplified Arabic" w:hint="cs"/>
          <w:sz w:val="32"/>
          <w:szCs w:val="32"/>
          <w:rtl/>
        </w:rPr>
        <w:t xml:space="preserve"> </w:t>
      </w:r>
      <w:r w:rsidRPr="00AB5829">
        <w:rPr>
          <w:rFonts w:ascii="Simplified Arabic" w:hAnsi="Simplified Arabic" w:cs="Simplified Arabic"/>
          <w:sz w:val="32"/>
          <w:szCs w:val="32"/>
          <w:rtl/>
        </w:rPr>
        <w:t xml:space="preserve">وعلى </w:t>
      </w:r>
      <w:r w:rsidRPr="00AB5829">
        <w:rPr>
          <w:rFonts w:ascii="Simplified Arabic" w:hAnsi="Simplified Arabic" w:cs="Simplified Arabic"/>
          <w:sz w:val="32"/>
          <w:szCs w:val="32"/>
          <w:rtl/>
        </w:rPr>
        <w:lastRenderedPageBreak/>
        <w:t>الرغم من أن مفهوم (حقوق</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الإنسان) حديث نسبياً - إذ يرجع إلى الربع الأخير من القرن الثامن عشر - ولكن حداثة</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هذا المفهوم لا تعني بالضرورة جدةّ مضمونه. إن حقوق الإنسان كمضمون سابقة لظهور هذا</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المفهوم وذلك بقرون ، بل يمكن القول إن عبارة (حقوق الإنسان) كمضمون ترجع إلى</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ذلك الوقت الذي ظهر فيه كل من مفهوم (الإنسان) ومفهوم (الحق)، وهو وقت لا يمكن</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تحديده ولا تخمين بداية له.</w:t>
      </w:r>
      <w:r w:rsidRPr="00AB5829">
        <w:rPr>
          <w:rFonts w:ascii="Simplified Arabic" w:hAnsi="Simplified Arabic" w:cs="Simplified Arabic"/>
          <w:sz w:val="32"/>
          <w:szCs w:val="32"/>
        </w:rPr>
        <w:t>.</w:t>
      </w:r>
      <w:r w:rsidRPr="00AB5829">
        <w:rPr>
          <w:rFonts w:ascii="Simplified Arabic" w:hAnsi="Simplified Arabic" w:cs="Simplified Arabic"/>
          <w:sz w:val="32"/>
          <w:szCs w:val="32"/>
          <w:rtl/>
          <w:lang w:bidi="ar-IQ"/>
        </w:rPr>
        <w:t>ويعد الإعلان العالمي لحقوق الإنسان (</w:t>
      </w:r>
      <w:r w:rsidRPr="00AB5829">
        <w:rPr>
          <w:rFonts w:ascii="Simplified Arabic" w:hAnsi="Simplified Arabic" w:cs="Simplified Arabic"/>
          <w:sz w:val="32"/>
          <w:szCs w:val="32"/>
          <w:lang w:bidi="ar-IQ"/>
        </w:rPr>
        <w:t xml:space="preserve">  </w:t>
      </w:r>
      <w:r>
        <w:rPr>
          <w:rFonts w:ascii="Simplified Arabic" w:hAnsi="Simplified Arabic" w:cs="Simplified Arabic"/>
          <w:sz w:val="32"/>
          <w:szCs w:val="32"/>
          <w:lang w:bidi="ar-IQ"/>
        </w:rPr>
        <w:t>*</w:t>
      </w:r>
      <w:r w:rsidRPr="00AB5829">
        <w:rPr>
          <w:rFonts w:ascii="Simplified Arabic" w:hAnsi="Simplified Arabic" w:cs="Simplified Arabic"/>
          <w:sz w:val="32"/>
          <w:szCs w:val="32"/>
          <w:lang w:bidi="ar-IQ"/>
        </w:rPr>
        <w:t xml:space="preserve">(UDHR </w:t>
      </w:r>
      <w:r w:rsidRPr="00AB5829">
        <w:rPr>
          <w:rFonts w:ascii="Simplified Arabic" w:hAnsi="Simplified Arabic" w:cs="Simplified Arabic"/>
          <w:sz w:val="32"/>
          <w:szCs w:val="32"/>
          <w:rtl/>
          <w:lang w:bidi="ar-IQ"/>
        </w:rPr>
        <w:t>وثيقة هامة تتناول حقوق الإنسان . وقد كان الهدف من هذا الإعلان هو وضع معيار مشترك تلتزم به كافة الدول . وتنص المادة 1 من الإعلان العالمي لحقوق الإنسان على إن : جميع البشر ولدوا أحرارا ومتساوين في الكرامة والحقوق . وقد وهبهم الله العقل والضمير وينبغي أن تسود تعاملاتهم مع بعضهم روح الأخوة .</w:t>
      </w:r>
    </w:p>
    <w:p w:rsidR="009A03CA" w:rsidRPr="00890E81" w:rsidRDefault="009A03CA" w:rsidP="009A03CA">
      <w:pPr>
        <w:tabs>
          <w:tab w:val="center" w:pos="4153"/>
        </w:tabs>
        <w:ind w:left="26"/>
        <w:rPr>
          <w:rFonts w:ascii="Simplified Arabic" w:hAnsi="Simplified Arabic" w:cs="Simplified Arabic"/>
          <w:sz w:val="32"/>
          <w:szCs w:val="32"/>
          <w:rtl/>
        </w:rPr>
      </w:pPr>
    </w:p>
    <w:p w:rsidR="009A03CA" w:rsidRPr="00AB5829" w:rsidRDefault="009A03CA" w:rsidP="009A03CA">
      <w:pPr>
        <w:pStyle w:val="a4"/>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rPr>
        <w:t>اصطلاحاً: يقصد بها الميزات أو المصالح أو الحريات التي يتوقعها</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 xml:space="preserve">الفرد أو الجماعة من المجتمع أو من الدولة وبما يتفق مع معاييرهما. </w:t>
      </w:r>
    </w:p>
    <w:p w:rsidR="009A03CA" w:rsidRPr="00AB5829" w:rsidRDefault="009A03CA" w:rsidP="009A03CA">
      <w:pPr>
        <w:ind w:left="26"/>
        <w:rPr>
          <w:rFonts w:ascii="Simplified Arabic" w:hAnsi="Simplified Arabic" w:cs="Simplified Arabic"/>
          <w:sz w:val="32"/>
          <w:szCs w:val="32"/>
          <w:rtl/>
        </w:rPr>
      </w:pPr>
      <w:r w:rsidRPr="00AB5829">
        <w:rPr>
          <w:rFonts w:ascii="Simplified Arabic" w:hAnsi="Simplified Arabic" w:cs="Simplified Arabic"/>
          <w:sz w:val="32"/>
          <w:szCs w:val="32"/>
          <w:rtl/>
        </w:rPr>
        <w:t>والحقوق من وجهة</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 xml:space="preserve">نظر القانون </w:t>
      </w:r>
      <w:r>
        <w:rPr>
          <w:rFonts w:ascii="Simplified Arabic" w:hAnsi="Simplified Arabic" w:cs="Simplified Arabic" w:hint="cs"/>
          <w:sz w:val="32"/>
          <w:szCs w:val="32"/>
          <w:rtl/>
        </w:rPr>
        <w:t xml:space="preserve">: </w:t>
      </w:r>
      <w:r w:rsidRPr="00AB5829">
        <w:rPr>
          <w:rFonts w:ascii="Simplified Arabic" w:hAnsi="Simplified Arabic" w:cs="Simplified Arabic"/>
          <w:sz w:val="32"/>
          <w:szCs w:val="32"/>
          <w:rtl/>
        </w:rPr>
        <w:t>هي السلطة التي يخولها القانون لشخص لتمكينه من القيام بأعمال معينة</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تحقيقاً لمصلحة له يعترف بها القانون .</w:t>
      </w:r>
    </w:p>
    <w:p w:rsidR="009A03CA" w:rsidRPr="00AB5829" w:rsidRDefault="009A03CA" w:rsidP="009A03CA">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rPr>
        <w:t xml:space="preserve">المفهوم العصري لـ (حقوق الإنسان) </w:t>
      </w:r>
      <w:r>
        <w:rPr>
          <w:rFonts w:ascii="Simplified Arabic" w:hAnsi="Simplified Arabic" w:cs="Simplified Arabic" w:hint="cs"/>
          <w:sz w:val="32"/>
          <w:szCs w:val="32"/>
          <w:rtl/>
        </w:rPr>
        <w:t xml:space="preserve">: </w:t>
      </w:r>
      <w:r w:rsidRPr="00AB5829">
        <w:rPr>
          <w:rFonts w:ascii="Simplified Arabic" w:hAnsi="Simplified Arabic" w:cs="Simplified Arabic"/>
          <w:sz w:val="32"/>
          <w:szCs w:val="32"/>
          <w:rtl/>
        </w:rPr>
        <w:t>متحرر من التقيّد</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بعلاقة التلازم القائمة بين الحق والواجب، علاقة (المقايضة) ،</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ذلك أنه إذا كانت فكرة (الحق)، على المستويين القانوني والأخلاقي، تستدعي فكرة</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 xml:space="preserve">الواجب)، لكونها تعبر عن علاقة بين الناس، أو بين الفرد والمجتمع، يكون </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الحق) كنوع من العوض لـ (الواجب)، فإن مفهوم (حقوق الإنسان) لا يستدعي أي مقابل</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ولا أي عوض. فـ (حقوق الإنسان) بالمعنى المعاصر هي حقوق له من حيث هو إنسان وليس من</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حيث أن عليه واجبات</w:t>
      </w:r>
      <w:r w:rsidRPr="00AB5829">
        <w:rPr>
          <w:rFonts w:ascii="Simplified Arabic" w:hAnsi="Simplified Arabic" w:cs="Simplified Arabic"/>
          <w:sz w:val="32"/>
          <w:szCs w:val="32"/>
        </w:rPr>
        <w:t>.</w:t>
      </w:r>
    </w:p>
    <w:p w:rsidR="009A03CA" w:rsidRDefault="009A03CA" w:rsidP="009A03CA">
      <w:pPr>
        <w:ind w:left="26"/>
        <w:rPr>
          <w:rFonts w:ascii="Simplified Arabic" w:hAnsi="Simplified Arabic" w:cs="Simplified Arabic"/>
          <w:sz w:val="32"/>
          <w:szCs w:val="32"/>
          <w:rtl/>
        </w:rPr>
      </w:pPr>
    </w:p>
    <w:p w:rsidR="009A03CA" w:rsidRDefault="009A03CA" w:rsidP="009A03CA">
      <w:pPr>
        <w:ind w:left="26"/>
        <w:rPr>
          <w:rFonts w:ascii="Simplified Arabic" w:hAnsi="Simplified Arabic" w:cs="Simplified Arabic"/>
          <w:sz w:val="32"/>
          <w:szCs w:val="32"/>
          <w:rtl/>
        </w:rPr>
      </w:pPr>
      <w:r w:rsidRPr="00AB5829">
        <w:rPr>
          <w:rFonts w:ascii="Simplified Arabic" w:hAnsi="Simplified Arabic" w:cs="Simplified Arabic"/>
          <w:sz w:val="32"/>
          <w:szCs w:val="32"/>
          <w:rtl/>
        </w:rPr>
        <w:t>في مرحلة سابقة من القرن الماضي كان تعريف مصطلح (حقوق</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الإنسان) يقول بأنها تلك الحقوق التي تضمنها الشرعة الدولية لحقوق الإنسان</w:t>
      </w:r>
      <w:r>
        <w:rPr>
          <w:rFonts w:ascii="Simplified Arabic" w:hAnsi="Simplified Arabic" w:cs="Simplified Arabic" w:hint="cs"/>
          <w:sz w:val="32"/>
          <w:szCs w:val="32"/>
          <w:rtl/>
        </w:rPr>
        <w:t>:</w:t>
      </w:r>
      <w:r w:rsidRPr="00AB5829">
        <w:rPr>
          <w:rFonts w:ascii="Simplified Arabic" w:hAnsi="Simplified Arabic" w:cs="Simplified Arabic"/>
          <w:sz w:val="32"/>
          <w:szCs w:val="32"/>
          <w:rtl/>
        </w:rPr>
        <w:t xml:space="preserve"> (وتتألف</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من الإعلان العالمي لحقوق الإنسان والعهد الدولي الخاص بالحقوق الاقتصادية</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والاجتماعية والثقافية والعهد الدولي الخاص بالحقوق المدنية والسياسية وبروتوكوليه</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 xml:space="preserve">الاختياريين). </w:t>
      </w:r>
    </w:p>
    <w:p w:rsidR="009A03CA" w:rsidRDefault="009A03CA" w:rsidP="009A03CA">
      <w:pPr>
        <w:ind w:left="26"/>
        <w:rPr>
          <w:rFonts w:ascii="Simplified Arabic" w:hAnsi="Simplified Arabic" w:cs="Simplified Arabic"/>
          <w:sz w:val="32"/>
          <w:szCs w:val="32"/>
          <w:rtl/>
        </w:rPr>
      </w:pPr>
      <w:r w:rsidRPr="00AB5829">
        <w:rPr>
          <w:rFonts w:ascii="Simplified Arabic" w:hAnsi="Simplified Arabic" w:cs="Simplified Arabic"/>
          <w:sz w:val="32"/>
          <w:szCs w:val="32"/>
          <w:rtl/>
        </w:rPr>
        <w:t>فتعريف (حقوق الإنسان)، وفقاً للتعريف الصادر عن</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 xml:space="preserve">الأمم المتحدة سنة 1989: </w:t>
      </w:r>
    </w:p>
    <w:p w:rsidR="009A03CA" w:rsidRDefault="009A03CA" w:rsidP="009A03CA">
      <w:pPr>
        <w:ind w:left="26"/>
        <w:rPr>
          <w:rFonts w:ascii="Simplified Arabic" w:hAnsi="Simplified Arabic" w:cs="Simplified Arabic"/>
          <w:sz w:val="32"/>
          <w:szCs w:val="32"/>
          <w:rtl/>
          <w:lang w:bidi="ar-IQ"/>
        </w:rPr>
      </w:pPr>
      <w:r w:rsidRPr="00AB5829">
        <w:rPr>
          <w:rFonts w:ascii="Simplified Arabic" w:hAnsi="Simplified Arabic" w:cs="Simplified Arabic"/>
          <w:sz w:val="32"/>
          <w:szCs w:val="32"/>
          <w:rtl/>
        </w:rPr>
        <w:t>((هي تلك الحقوق المتأصلة في طبيعتنا، والتي لا يمكن</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بدونها أن نعيش كبشر، فحقوق الإنسان والحُريَّات الأساسية، تتيح لنا أن نُطوِّر وأن</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نستخدم بشكل كامل، صفاتنا البشرية وذكاءنا ومواهبنا ووعينا؛ وأن نلبي احتياجاتنا</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الروحية وغيرها من الاحتياجات، وتستند هذه الحقوق إلى سعي الجنس البشري المتزايد،</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من أجل حياة تتضمن الاحترام والحماية للكرامة المتأصلة والقيمة الذاتية</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للإنسان)).</w:t>
      </w:r>
      <w:r w:rsidRPr="00AB5829">
        <w:rPr>
          <w:rFonts w:ascii="Simplified Arabic" w:hAnsi="Simplified Arabic" w:cs="Simplified Arabic"/>
          <w:sz w:val="32"/>
          <w:szCs w:val="32"/>
        </w:rPr>
        <w:t>.</w:t>
      </w:r>
      <w:r w:rsidRPr="00AB5829">
        <w:rPr>
          <w:rFonts w:ascii="Simplified Arabic" w:hAnsi="Simplified Arabic" w:cs="Simplified Arabic"/>
          <w:sz w:val="32"/>
          <w:szCs w:val="32"/>
          <w:rtl/>
        </w:rPr>
        <w:t xml:space="preserve"> </w:t>
      </w:r>
    </w:p>
    <w:p w:rsidR="009A03CA" w:rsidRDefault="009A03CA" w:rsidP="009A03CA">
      <w:pPr>
        <w:ind w:left="26"/>
        <w:rPr>
          <w:rFonts w:ascii="Simplified Arabic" w:hAnsi="Simplified Arabic" w:cs="Simplified Arabic"/>
          <w:sz w:val="32"/>
          <w:szCs w:val="32"/>
          <w:lang w:bidi="ar-IQ"/>
        </w:rPr>
      </w:pPr>
      <w:r w:rsidRPr="00AB5829">
        <w:rPr>
          <w:rFonts w:ascii="Simplified Arabic" w:hAnsi="Simplified Arabic" w:cs="Simplified Arabic"/>
          <w:b/>
          <w:bCs/>
          <w:sz w:val="32"/>
          <w:szCs w:val="32"/>
          <w:rtl/>
        </w:rPr>
        <w:t>خصائص حقوق الإنسان</w:t>
      </w:r>
      <w:r w:rsidRPr="00AB5829">
        <w:rPr>
          <w:rFonts w:ascii="Simplified Arabic" w:hAnsi="Simplified Arabic" w:cs="Simplified Arabic"/>
          <w:b/>
          <w:bCs/>
          <w:sz w:val="32"/>
          <w:szCs w:val="32"/>
        </w:rPr>
        <w:t>:</w:t>
      </w:r>
      <w:r w:rsidRPr="00AB5829">
        <w:rPr>
          <w:rFonts w:ascii="Simplified Arabic" w:hAnsi="Simplified Arabic" w:cs="Simplified Arabic"/>
          <w:b/>
          <w:bCs/>
          <w:sz w:val="32"/>
          <w:szCs w:val="32"/>
        </w:rPr>
        <w:br/>
      </w:r>
      <w:r w:rsidRPr="00AB5829">
        <w:rPr>
          <w:rFonts w:ascii="Simplified Arabic" w:hAnsi="Simplified Arabic" w:cs="Simplified Arabic"/>
          <w:sz w:val="32"/>
          <w:szCs w:val="32"/>
          <w:rtl/>
        </w:rPr>
        <w:t>إن حقوق الإنسان هي ضمانات قانونية</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عالمية تحمي الأفراد والمجموعات من إجراءات الحكومات التي تتدخل في الحريات</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الأساسية والكرامة الإنسانية. ويُلزم القانون العالمي لـ (حقوق الإنسان) الحكومات</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بفعل أشياء معينة ويمنعها من فعل أشياء أخرى. ومن سمات حقوق الإنسان التي</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يُستشهد بها أكثر من غيرها ما يلي</w:t>
      </w:r>
      <w:r w:rsidRPr="00AB5829">
        <w:rPr>
          <w:rFonts w:ascii="Simplified Arabic" w:hAnsi="Simplified Arabic" w:cs="Simplified Arabic"/>
          <w:sz w:val="32"/>
          <w:szCs w:val="32"/>
        </w:rPr>
        <w:t>:</w:t>
      </w:r>
      <w:r w:rsidRPr="00AB5829">
        <w:rPr>
          <w:rFonts w:ascii="Simplified Arabic" w:hAnsi="Simplified Arabic" w:cs="Simplified Arabic"/>
          <w:sz w:val="32"/>
          <w:szCs w:val="32"/>
        </w:rPr>
        <w:br/>
        <w:t>1</w:t>
      </w:r>
      <w:r w:rsidRPr="00AB5829">
        <w:rPr>
          <w:rFonts w:ascii="Simplified Arabic" w:hAnsi="Simplified Arabic" w:cs="Simplified Arabic"/>
          <w:sz w:val="32"/>
          <w:szCs w:val="32"/>
          <w:rtl/>
        </w:rPr>
        <w:t>- إن حقوق الإنسان لا تشترى ولا تكتسب ولا</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تورث، فهي ببساطة ملك للبشر لأنهم ناس .. فحقوق الإنسان متأصلة في كل فرد من أفراد</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المجتمع الإنساني. وهي مُلزمة التطبيق في جميع الدول. إذ تلزم الدولة والعاملين</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باسمها بتطبيقها</w:t>
      </w:r>
      <w:r w:rsidRPr="00AB5829">
        <w:rPr>
          <w:rFonts w:ascii="Simplified Arabic" w:hAnsi="Simplified Arabic" w:cs="Simplified Arabic"/>
          <w:sz w:val="32"/>
          <w:szCs w:val="32"/>
        </w:rPr>
        <w:t>.</w:t>
      </w:r>
      <w:r w:rsidRPr="00AB5829">
        <w:rPr>
          <w:rFonts w:ascii="Simplified Arabic" w:hAnsi="Simplified Arabic" w:cs="Simplified Arabic"/>
          <w:sz w:val="32"/>
          <w:szCs w:val="32"/>
        </w:rPr>
        <w:br/>
        <w:t>2</w:t>
      </w:r>
      <w:r w:rsidRPr="00AB5829">
        <w:rPr>
          <w:rFonts w:ascii="Simplified Arabic" w:hAnsi="Simplified Arabic" w:cs="Simplified Arabic"/>
          <w:sz w:val="32"/>
          <w:szCs w:val="32"/>
          <w:rtl/>
          <w:lang w:bidi="ar-IQ"/>
        </w:rPr>
        <w:t xml:space="preserve">- </w:t>
      </w:r>
      <w:r w:rsidRPr="00AB5829">
        <w:rPr>
          <w:rFonts w:ascii="Simplified Arabic" w:hAnsi="Simplified Arabic" w:cs="Simplified Arabic"/>
          <w:sz w:val="32"/>
          <w:szCs w:val="32"/>
          <w:rtl/>
        </w:rPr>
        <w:t>إن حقوق الإنسان عالمية، فهي واحدة لجميع البشر بغض النظر</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 xml:space="preserve">عن العنصر </w:t>
      </w:r>
      <w:r w:rsidRPr="00AB5829">
        <w:rPr>
          <w:rFonts w:ascii="Simplified Arabic" w:hAnsi="Simplified Arabic" w:cs="Simplified Arabic"/>
          <w:sz w:val="32"/>
          <w:szCs w:val="32"/>
          <w:rtl/>
        </w:rPr>
        <w:lastRenderedPageBreak/>
        <w:t>أو الجنس أو الدين أو الرأي السياسي أو أي رأي آخر، أو الأصل الوطني أو</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الاجتماعي. فقد ولد جميع البشر أحرار ومتساويين في الكرامة والحقوق. فهي تحمي الفرد</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والجماعة</w:t>
      </w:r>
      <w:r w:rsidRPr="00AB5829">
        <w:rPr>
          <w:rFonts w:ascii="Simplified Arabic" w:hAnsi="Simplified Arabic" w:cs="Simplified Arabic"/>
          <w:sz w:val="32"/>
          <w:szCs w:val="32"/>
        </w:rPr>
        <w:t>.</w:t>
      </w:r>
      <w:r w:rsidRPr="00AB5829">
        <w:rPr>
          <w:rFonts w:ascii="Simplified Arabic" w:hAnsi="Simplified Arabic" w:cs="Simplified Arabic"/>
          <w:sz w:val="32"/>
          <w:szCs w:val="32"/>
        </w:rPr>
        <w:br/>
        <w:t>-3</w:t>
      </w:r>
      <w:r w:rsidRPr="00AB5829">
        <w:rPr>
          <w:rFonts w:ascii="Simplified Arabic" w:hAnsi="Simplified Arabic" w:cs="Simplified Arabic"/>
          <w:sz w:val="32"/>
          <w:szCs w:val="32"/>
          <w:rtl/>
        </w:rPr>
        <w:t>إن حقوق الإنسان لا يمكن التنازل عنها أو انتزاعها، فليس من حق أحد</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أن يحرم شخصاً من حقوق الإنسان حتى لو لم تعترف بها قوانين بلده، أو عندما تنتهك</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الحكومة تلك الحقوق والقوانين. فحقوق الإنسان ثابتة وغير قابلة للتصرف. إذ أنها</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تحظى بالضمانات الدولية</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Pr>
        <w:br/>
        <w:t>4</w:t>
      </w:r>
      <w:r w:rsidRPr="00AB5829">
        <w:rPr>
          <w:rFonts w:ascii="Simplified Arabic" w:hAnsi="Simplified Arabic" w:cs="Simplified Arabic"/>
          <w:sz w:val="32"/>
          <w:szCs w:val="32"/>
          <w:rtl/>
        </w:rPr>
        <w:t>- إن حقوق الإنسان متساوية ومترابطة غير قابلة</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للتجزؤ. ذلك أنه كي يتمتع الإنسان بحقوقه وجب أن يعيش ويحيـا، فله حق الحياة. كما</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يجب أن يعيش الإنسان بكرامة، مثلما يحق له أن يتمتع بالحرية والأمن، وبمستويات</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معيشـة لائقة</w:t>
      </w:r>
    </w:p>
    <w:p w:rsidR="009A03CA" w:rsidRPr="00B60122" w:rsidRDefault="009A03CA" w:rsidP="009A03CA">
      <w:pPr>
        <w:ind w:left="26"/>
        <w:rPr>
          <w:rStyle w:val="ad"/>
          <w:rFonts w:ascii="Simplified Arabic" w:hAnsi="Simplified Arabic" w:cs="Simplified Arabic"/>
          <w:b w:val="0"/>
          <w:bCs w:val="0"/>
          <w:sz w:val="32"/>
          <w:szCs w:val="32"/>
          <w:rtl/>
        </w:rPr>
      </w:pPr>
    </w:p>
    <w:p w:rsidR="009A03CA" w:rsidRPr="00FF16C3" w:rsidRDefault="009A03CA" w:rsidP="009A03CA">
      <w:pPr>
        <w:ind w:left="26"/>
        <w:rPr>
          <w:rFonts w:ascii="Simplified Arabic" w:hAnsi="Simplified Arabic" w:cs="Simplified Arabic"/>
          <w:b/>
          <w:bCs/>
          <w:sz w:val="32"/>
          <w:szCs w:val="32"/>
          <w:rtl/>
        </w:rPr>
      </w:pPr>
      <w:r>
        <w:rPr>
          <w:rFonts w:ascii="Simplified Arabic" w:hAnsi="Simplified Arabic" w:cs="Simplified Arabic" w:hint="cs"/>
          <w:b/>
          <w:bCs/>
          <w:sz w:val="32"/>
          <w:szCs w:val="32"/>
          <w:rtl/>
        </w:rPr>
        <w:t>ثالثا</w:t>
      </w:r>
      <w:r w:rsidRPr="00FF16C3">
        <w:rPr>
          <w:rFonts w:ascii="Simplified Arabic" w:hAnsi="Simplified Arabic" w:cs="Simplified Arabic"/>
          <w:b/>
          <w:bCs/>
          <w:sz w:val="32"/>
          <w:szCs w:val="32"/>
          <w:rtl/>
        </w:rPr>
        <w:t>:- الأهداف الأساسية لإنشاء ونشر مباد</w:t>
      </w:r>
      <w:r>
        <w:rPr>
          <w:rFonts w:ascii="Simplified Arabic" w:hAnsi="Simplified Arabic" w:cs="Simplified Arabic"/>
          <w:b/>
          <w:bCs/>
          <w:sz w:val="32"/>
          <w:szCs w:val="32"/>
          <w:rtl/>
        </w:rPr>
        <w:t>ئ وثقافة حقوق الإنسان في العا</w:t>
      </w:r>
      <w:r>
        <w:rPr>
          <w:rFonts w:ascii="Simplified Arabic" w:hAnsi="Simplified Arabic" w:cs="Simplified Arabic" w:hint="cs"/>
          <w:b/>
          <w:bCs/>
          <w:sz w:val="32"/>
          <w:szCs w:val="32"/>
          <w:rtl/>
        </w:rPr>
        <w:t>لم</w:t>
      </w:r>
      <w:r w:rsidRPr="00FF16C3">
        <w:rPr>
          <w:rFonts w:ascii="Simplified Arabic" w:hAnsi="Simplified Arabic" w:cs="Simplified Arabic"/>
          <w:b/>
          <w:bCs/>
          <w:sz w:val="32"/>
          <w:szCs w:val="32"/>
          <w:rtl/>
        </w:rPr>
        <w:tab/>
      </w:r>
    </w:p>
    <w:p w:rsidR="009A03CA" w:rsidRPr="00AB5829" w:rsidRDefault="009A03CA" w:rsidP="009A03CA">
      <w:pPr>
        <w:ind w:left="26"/>
        <w:rPr>
          <w:rFonts w:ascii="Simplified Arabic" w:hAnsi="Simplified Arabic" w:cs="Simplified Arabic"/>
          <w:sz w:val="32"/>
          <w:szCs w:val="32"/>
          <w:rtl/>
        </w:rPr>
      </w:pPr>
      <w:r w:rsidRPr="00AB5829">
        <w:rPr>
          <w:rFonts w:ascii="Simplified Arabic" w:hAnsi="Simplified Arabic" w:cs="Simplified Arabic"/>
          <w:sz w:val="32"/>
          <w:szCs w:val="32"/>
          <w:rtl/>
        </w:rPr>
        <w:t>1- السعي إلى رفع الوعي الشعبي بخصوص كل ما تحتويه حقوق الإنسان من حقوق فردية واجتماعية من اجل ان يشعر المواطن بحقوقه المنتهكة أو المغتصبة .</w:t>
      </w:r>
    </w:p>
    <w:p w:rsidR="009A03CA" w:rsidRPr="00AB5829" w:rsidRDefault="009A03CA" w:rsidP="009A03CA">
      <w:pPr>
        <w:ind w:left="26"/>
        <w:rPr>
          <w:rFonts w:ascii="Simplified Arabic" w:hAnsi="Simplified Arabic" w:cs="Simplified Arabic"/>
          <w:sz w:val="32"/>
          <w:szCs w:val="32"/>
        </w:rPr>
      </w:pPr>
      <w:r w:rsidRPr="00AB5829">
        <w:rPr>
          <w:rFonts w:ascii="Simplified Arabic" w:hAnsi="Simplified Arabic" w:cs="Simplified Arabic"/>
          <w:sz w:val="32"/>
          <w:szCs w:val="32"/>
          <w:rtl/>
        </w:rPr>
        <w:t>2- تسييس مبادئ حقوق الإنسان في المجتمع بهدف جعل القضية وسيلة للضغط على السلطات الحاكمة .</w:t>
      </w:r>
    </w:p>
    <w:p w:rsidR="009A03CA" w:rsidRPr="00AB5829" w:rsidRDefault="009A03CA" w:rsidP="009A03CA">
      <w:pPr>
        <w:ind w:left="26"/>
        <w:rPr>
          <w:rFonts w:ascii="Simplified Arabic" w:hAnsi="Simplified Arabic" w:cs="Simplified Arabic"/>
          <w:sz w:val="32"/>
          <w:szCs w:val="32"/>
        </w:rPr>
      </w:pPr>
      <w:r w:rsidRPr="00AB5829">
        <w:rPr>
          <w:rFonts w:ascii="Simplified Arabic" w:hAnsi="Simplified Arabic" w:cs="Simplified Arabic"/>
          <w:sz w:val="32"/>
          <w:szCs w:val="32"/>
          <w:rtl/>
        </w:rPr>
        <w:t xml:space="preserve">3- أرغام السلطة على تطبيق الموازين والقوانين الدولية الخاصة بحقوق الإنسان </w:t>
      </w:r>
    </w:p>
    <w:p w:rsidR="009A03CA" w:rsidRPr="00AB5829" w:rsidRDefault="009A03CA" w:rsidP="009A03CA">
      <w:pPr>
        <w:ind w:left="26"/>
        <w:rPr>
          <w:rFonts w:ascii="Simplified Arabic" w:hAnsi="Simplified Arabic" w:cs="Simplified Arabic"/>
          <w:sz w:val="32"/>
          <w:szCs w:val="32"/>
        </w:rPr>
      </w:pPr>
      <w:r w:rsidRPr="00AB5829">
        <w:rPr>
          <w:rFonts w:ascii="Simplified Arabic" w:hAnsi="Simplified Arabic" w:cs="Simplified Arabic"/>
          <w:sz w:val="32"/>
          <w:szCs w:val="32"/>
          <w:rtl/>
        </w:rPr>
        <w:t>المساهمة في بناء مجتمع مدني على أسس ديمقراطية وعدالة اجتماعية .</w:t>
      </w:r>
    </w:p>
    <w:p w:rsidR="009A03CA" w:rsidRPr="00AB5829" w:rsidRDefault="009A03CA" w:rsidP="009A03CA">
      <w:pPr>
        <w:ind w:left="26"/>
        <w:rPr>
          <w:rFonts w:ascii="Simplified Arabic" w:hAnsi="Simplified Arabic" w:cs="Simplified Arabic"/>
          <w:sz w:val="32"/>
          <w:szCs w:val="32"/>
        </w:rPr>
      </w:pPr>
      <w:r w:rsidRPr="00AB5829">
        <w:rPr>
          <w:rFonts w:ascii="Simplified Arabic" w:hAnsi="Simplified Arabic" w:cs="Simplified Arabic"/>
          <w:sz w:val="32"/>
          <w:szCs w:val="32"/>
          <w:rtl/>
        </w:rPr>
        <w:lastRenderedPageBreak/>
        <w:t>4- السعي لكسب شرعة دولية للقضايا العادلة من خلال الجهود الإعلامية والسياسية الهادفة إلى إيجاد جسور مع المؤسسات الدولية المعنية بحقوق الإنسان وعلى رأسها منظمة الأمم المتحدة .</w:t>
      </w:r>
    </w:p>
    <w:p w:rsidR="009A03CA" w:rsidRPr="00B20E48" w:rsidRDefault="009A03CA" w:rsidP="009A03CA">
      <w:pPr>
        <w:ind w:left="26"/>
        <w:rPr>
          <w:rFonts w:ascii="Simplified Arabic" w:hAnsi="Simplified Arabic" w:cs="Simplified Arabic"/>
          <w:b/>
          <w:bCs/>
          <w:sz w:val="32"/>
          <w:szCs w:val="32"/>
          <w:rtl/>
        </w:rPr>
      </w:pPr>
      <w:r w:rsidRPr="00B20E48">
        <w:rPr>
          <w:rFonts w:ascii="Simplified Arabic" w:hAnsi="Simplified Arabic" w:cs="Simplified Arabic"/>
          <w:b/>
          <w:bCs/>
          <w:sz w:val="32"/>
          <w:szCs w:val="32"/>
          <w:rtl/>
        </w:rPr>
        <w:t>ولا شك إن هده الأهداف لن تتحقق إلا من خلال :</w:t>
      </w:r>
    </w:p>
    <w:p w:rsidR="009A03CA" w:rsidRPr="00AB5829" w:rsidRDefault="009A03CA" w:rsidP="009A03CA">
      <w:pPr>
        <w:ind w:left="26"/>
        <w:rPr>
          <w:rFonts w:ascii="Simplified Arabic" w:hAnsi="Simplified Arabic" w:cs="Simplified Arabic"/>
          <w:sz w:val="32"/>
          <w:szCs w:val="32"/>
          <w:rtl/>
        </w:rPr>
      </w:pPr>
      <w:r w:rsidRPr="00AB5829">
        <w:rPr>
          <w:rFonts w:ascii="Simplified Arabic" w:hAnsi="Simplified Arabic" w:cs="Simplified Arabic"/>
          <w:sz w:val="32"/>
          <w:szCs w:val="32"/>
          <w:rtl/>
        </w:rPr>
        <w:t>1- تأسيس مراكز حكومية وغير حكومية تتولى متابعة مهمة نشر الوعي بخصوص حقوق الإنسان وفضح انتهاكاتها في المجتمع .</w:t>
      </w:r>
    </w:p>
    <w:p w:rsidR="009A03CA" w:rsidRPr="00AB5829" w:rsidRDefault="009A03CA" w:rsidP="009A03CA">
      <w:pPr>
        <w:ind w:left="26"/>
        <w:rPr>
          <w:rFonts w:ascii="Simplified Arabic" w:hAnsi="Simplified Arabic" w:cs="Simplified Arabic"/>
          <w:sz w:val="32"/>
          <w:szCs w:val="32"/>
        </w:rPr>
      </w:pPr>
      <w:r w:rsidRPr="00AB5829">
        <w:rPr>
          <w:rFonts w:ascii="Simplified Arabic" w:hAnsi="Simplified Arabic" w:cs="Simplified Arabic"/>
          <w:sz w:val="32"/>
          <w:szCs w:val="32"/>
          <w:rtl/>
        </w:rPr>
        <w:t xml:space="preserve">2- استخدام وسائل الإعلام والتكنولوجيا الحديثة </w:t>
      </w:r>
    </w:p>
    <w:p w:rsidR="009A03CA" w:rsidRPr="00AB5829" w:rsidRDefault="009A03CA" w:rsidP="009A03CA">
      <w:pPr>
        <w:ind w:left="26"/>
        <w:rPr>
          <w:rFonts w:ascii="Simplified Arabic" w:hAnsi="Simplified Arabic" w:cs="Simplified Arabic"/>
          <w:sz w:val="32"/>
          <w:szCs w:val="32"/>
        </w:rPr>
      </w:pPr>
      <w:r w:rsidRPr="00AB5829">
        <w:rPr>
          <w:rFonts w:ascii="Simplified Arabic" w:hAnsi="Simplified Arabic" w:cs="Simplified Arabic"/>
          <w:sz w:val="32"/>
          <w:szCs w:val="32"/>
          <w:rtl/>
        </w:rPr>
        <w:t xml:space="preserve">3- أيجاد أجهزة قضائية لمراقبة القرارات المتعلقة بحقوق الإنسان. </w:t>
      </w:r>
    </w:p>
    <w:p w:rsidR="009A03CA" w:rsidRPr="00AB5829" w:rsidRDefault="009A03CA" w:rsidP="009A03CA">
      <w:pPr>
        <w:ind w:left="26"/>
        <w:rPr>
          <w:rFonts w:ascii="Simplified Arabic" w:hAnsi="Simplified Arabic" w:cs="Simplified Arabic"/>
          <w:sz w:val="32"/>
          <w:szCs w:val="32"/>
        </w:rPr>
      </w:pPr>
      <w:r w:rsidRPr="00AB5829">
        <w:rPr>
          <w:rFonts w:ascii="Simplified Arabic" w:hAnsi="Simplified Arabic" w:cs="Simplified Arabic"/>
          <w:sz w:val="32"/>
          <w:szCs w:val="32"/>
          <w:rtl/>
        </w:rPr>
        <w:t>4- الالتزام بمبدأ الفصل بين السلطات .</w:t>
      </w:r>
    </w:p>
    <w:p w:rsidR="00210392" w:rsidRDefault="009A03CA" w:rsidP="009A03CA">
      <w:pPr>
        <w:ind w:left="26"/>
        <w:rPr>
          <w:rFonts w:ascii="Simplified Arabic" w:hAnsi="Simplified Arabic" w:cs="Simplified Arabic"/>
          <w:sz w:val="32"/>
          <w:szCs w:val="32"/>
          <w:rtl/>
        </w:rPr>
      </w:pPr>
      <w:r w:rsidRPr="00AB5829">
        <w:rPr>
          <w:rFonts w:ascii="Simplified Arabic" w:hAnsi="Simplified Arabic" w:cs="Simplified Arabic"/>
          <w:sz w:val="32"/>
          <w:szCs w:val="32"/>
          <w:rtl/>
        </w:rPr>
        <w:t>5- نشر ودعم مبادئ الديمقراطية في المجتمع .</w:t>
      </w:r>
    </w:p>
    <w:p w:rsidR="00210392" w:rsidRDefault="00210392" w:rsidP="009A03CA">
      <w:pPr>
        <w:ind w:left="26"/>
        <w:rPr>
          <w:rFonts w:ascii="Simplified Arabic" w:hAnsi="Simplified Arabic" w:cs="Simplified Arabic"/>
          <w:sz w:val="32"/>
          <w:szCs w:val="32"/>
          <w:rtl/>
        </w:rPr>
      </w:pPr>
    </w:p>
    <w:p w:rsidR="00210392" w:rsidRPr="00344F84" w:rsidRDefault="009A03CA" w:rsidP="00210392">
      <w:pPr>
        <w:ind w:left="26"/>
        <w:jc w:val="center"/>
        <w:rPr>
          <w:rFonts w:ascii="Simplified Arabic" w:hAnsi="Simplified Arabic" w:cs="Simplified Arabic"/>
          <w:b/>
          <w:bCs/>
          <w:sz w:val="32"/>
          <w:szCs w:val="32"/>
          <w:rtl/>
        </w:rPr>
      </w:pPr>
      <w:r w:rsidRPr="00AB5829">
        <w:rPr>
          <w:rFonts w:ascii="Simplified Arabic" w:hAnsi="Simplified Arabic" w:cs="Simplified Arabic"/>
          <w:sz w:val="32"/>
          <w:szCs w:val="32"/>
        </w:rPr>
        <w:t xml:space="preserve"> </w:t>
      </w:r>
      <w:r w:rsidR="00210392" w:rsidRPr="00344F84">
        <w:rPr>
          <w:rFonts w:ascii="Simplified Arabic" w:hAnsi="Simplified Arabic" w:cs="Simplified Arabic"/>
          <w:b/>
          <w:bCs/>
          <w:sz w:val="32"/>
          <w:szCs w:val="32"/>
          <w:rtl/>
        </w:rPr>
        <w:t>حقوق الإنسان في الحضارات القديمة</w:t>
      </w:r>
    </w:p>
    <w:p w:rsidR="00210392" w:rsidRPr="00AB5829"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1 : </w:t>
      </w:r>
      <w:r w:rsidRPr="00344F84">
        <w:rPr>
          <w:rFonts w:ascii="Simplified Arabic" w:hAnsi="Simplified Arabic" w:cs="Simplified Arabic"/>
          <w:b/>
          <w:bCs/>
          <w:sz w:val="32"/>
          <w:szCs w:val="32"/>
          <w:rtl/>
        </w:rPr>
        <w:t>حقوق الإنسان في حضارة وادي الرافدين</w:t>
      </w:r>
      <w:r w:rsidRPr="00AB5829">
        <w:rPr>
          <w:rFonts w:ascii="Simplified Arabic" w:hAnsi="Simplified Arabic" w:cs="Simplified Arabic"/>
          <w:sz w:val="32"/>
          <w:szCs w:val="32"/>
          <w:rtl/>
        </w:rPr>
        <w:t xml:space="preserve"> </w:t>
      </w:r>
    </w:p>
    <w:p w:rsidR="00210392" w:rsidRPr="00AB5829"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u w:val="single"/>
          <w:rtl/>
        </w:rPr>
        <w:t>ان للعدل</w:t>
      </w:r>
      <w:r w:rsidRPr="00AB5829">
        <w:rPr>
          <w:rFonts w:ascii="Simplified Arabic" w:hAnsi="Simplified Arabic" w:cs="Simplified Arabic"/>
          <w:sz w:val="32"/>
          <w:szCs w:val="32"/>
          <w:rtl/>
        </w:rPr>
        <w:t xml:space="preserve"> باعتباره المثل الأعلى للسلوك الإنساني وللحكم وإقامة السلطة التي يتمتع بها الملوك والأمراء وزعماء الجماعات البشرية المختلفة تاريخاً قديماً .إذ انه عرف بصورة واضحة في شرائع وقوانين بلاد ما بين النهرين.</w:t>
      </w:r>
    </w:p>
    <w:p w:rsidR="00210392" w:rsidRPr="00AB5829"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 فإذا </w:t>
      </w:r>
      <w:r w:rsidRPr="00AB5829">
        <w:rPr>
          <w:rFonts w:ascii="Simplified Arabic" w:hAnsi="Simplified Arabic" w:cs="Simplified Arabic"/>
          <w:sz w:val="32"/>
          <w:szCs w:val="32"/>
          <w:u w:val="single"/>
          <w:rtl/>
        </w:rPr>
        <w:t>كان لقضية الخوف التي يعاني منها الإنسان</w:t>
      </w:r>
      <w:r w:rsidRPr="00AB5829">
        <w:rPr>
          <w:rFonts w:ascii="Simplified Arabic" w:hAnsi="Simplified Arabic" w:cs="Simplified Arabic"/>
          <w:sz w:val="32"/>
          <w:szCs w:val="32"/>
          <w:rtl/>
        </w:rPr>
        <w:t xml:space="preserve"> منذ إن وجد على سطح الأرض عاملاً هاماً في دفعه مع الآخرين من بني جنسه إلى البحث عن مركز ثابت للاجتماع والاستقرار الأمر الذي ترتب عليه بمعونة عوامل أخرى </w:t>
      </w:r>
      <w:r w:rsidRPr="00AB5829">
        <w:rPr>
          <w:rFonts w:ascii="Simplified Arabic" w:hAnsi="Simplified Arabic" w:cs="Simplified Arabic"/>
          <w:sz w:val="32"/>
          <w:szCs w:val="32"/>
          <w:u w:val="single"/>
          <w:rtl/>
        </w:rPr>
        <w:t xml:space="preserve">إلى ظهور </w:t>
      </w:r>
      <w:r w:rsidRPr="00AB5829">
        <w:rPr>
          <w:rFonts w:ascii="Simplified Arabic" w:hAnsi="Simplified Arabic" w:cs="Simplified Arabic"/>
          <w:sz w:val="32"/>
          <w:szCs w:val="32"/>
          <w:u w:val="single"/>
          <w:rtl/>
        </w:rPr>
        <w:lastRenderedPageBreak/>
        <w:t>تنظيمات</w:t>
      </w:r>
      <w:r w:rsidRPr="00AB5829">
        <w:rPr>
          <w:rFonts w:ascii="Simplified Arabic" w:hAnsi="Simplified Arabic" w:cs="Simplified Arabic"/>
          <w:sz w:val="32"/>
          <w:szCs w:val="32"/>
          <w:rtl/>
        </w:rPr>
        <w:t xml:space="preserve"> مختلفة للإنسان على المستويات السياسية والاجتماعية والاقتصادية جرى تنظيمها عن طريق القوانين والشرائع التي ظهرت على مر العصور.</w:t>
      </w:r>
    </w:p>
    <w:p w:rsidR="00210392" w:rsidRPr="00AB5829"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 </w:t>
      </w:r>
      <w:r w:rsidRPr="00AB5829">
        <w:rPr>
          <w:rFonts w:ascii="Simplified Arabic" w:hAnsi="Simplified Arabic" w:cs="Simplified Arabic"/>
          <w:sz w:val="32"/>
          <w:szCs w:val="32"/>
          <w:u w:val="single"/>
          <w:rtl/>
        </w:rPr>
        <w:t>فمن الوجهة السياسية يلاحظ أن القوة السياسية كانت دائماً في يد مجلس شيوخ المدينة أو القرية</w:t>
      </w:r>
      <w:r w:rsidRPr="00AB5829">
        <w:rPr>
          <w:rFonts w:ascii="Simplified Arabic" w:hAnsi="Simplified Arabic" w:cs="Simplified Arabic"/>
          <w:sz w:val="32"/>
          <w:szCs w:val="32"/>
          <w:rtl/>
        </w:rPr>
        <w:t xml:space="preserve"> وفي معظم المجتمعات فأصول قواعد السلوك والحكومة والقانون والعدل كانت موجودة في مجلس شيوخ القرية ويبدو ان هذه الوسيلة البدائية من أدوات الحكم كانت من مميزات المجتمعات القروية في كل العصور، ولقد بلغ من خطورة شأن هذه المنظمة انها تركت طابعها على كل القصص الدينية ونشاط الأداة الحكومية في مدن بلاد ما بين النهرين اذ انه إلى ما بعد ذلك بآلاف السنين كان لا يزال في بابل مجلس للآلهة على نمط القرية العتيق، وهكذا فانه مع تطور المدينة أصبح في المجتمع طبقة مميزة تسيطر على الطبقات الأخرى وعندها أدعى الملوك والزعماء أنهم يستمدون سلطانهم من مصادر اللاهية حيث أصبحوا حلقة الوصل بين السماء والأرض، وبذلك امتزجت السلطتان الدينية والزمنية كما كان الأمر في الحضارات القديمة كلها، وهذه حقيقة تشمل حضارات بلاد ما بين النهرين والحضارات الأخرى كالمصرية القديمة والصينية والهندية واليابانية.</w:t>
      </w:r>
    </w:p>
    <w:p w:rsidR="00210392" w:rsidRPr="00AB5829" w:rsidRDefault="00210392" w:rsidP="00210392">
      <w:pPr>
        <w:ind w:left="26"/>
        <w:rPr>
          <w:rFonts w:ascii="Simplified Arabic" w:hAnsi="Simplified Arabic" w:cs="Simplified Arabic"/>
          <w:sz w:val="32"/>
          <w:szCs w:val="32"/>
          <w:rtl/>
        </w:rPr>
      </w:pPr>
    </w:p>
    <w:p w:rsidR="00210392"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فمن الضروري أن نلاحظ أن البدايات الحقيقية للتشريع والقانون إنما ظهرت في بلاد ما بين النهرين التي تكونت فيها أولى التجمعات البشرية المشكلة للأشكال الأولى للدولة بكل ما تعنيه من تنظيم سياسي واقتصادي واجتماعي. </w:t>
      </w:r>
      <w:r w:rsidRPr="00AB5829">
        <w:rPr>
          <w:rFonts w:ascii="Simplified Arabic" w:hAnsi="Simplified Arabic" w:cs="Simplified Arabic"/>
          <w:sz w:val="32"/>
          <w:szCs w:val="32"/>
          <w:rtl/>
        </w:rPr>
        <w:br/>
        <w:t xml:space="preserve">فازدهار القوانين في بلاد ما بين النهرين أمر مؤكد بالمقارنة مع المدنيات الأخرى التي زامنت الحضارة العراقية القديمة، والحقيقة هي أن تطور القانون لا ينفصل عن تطور الفكر بشكل عام وهو بدوره يمثل انعكاساً للمدنيات المتقدمة في جوانب الحياة المادية، </w:t>
      </w:r>
      <w:r w:rsidRPr="00B20E48">
        <w:rPr>
          <w:rFonts w:ascii="Simplified Arabic" w:hAnsi="Simplified Arabic" w:cs="Simplified Arabic"/>
          <w:b/>
          <w:bCs/>
          <w:sz w:val="32"/>
          <w:szCs w:val="32"/>
          <w:rtl/>
        </w:rPr>
        <w:t>فالقانون</w:t>
      </w:r>
      <w:r w:rsidRPr="00AB5829">
        <w:rPr>
          <w:rFonts w:ascii="Simplified Arabic" w:hAnsi="Simplified Arabic" w:cs="Simplified Arabic"/>
          <w:sz w:val="32"/>
          <w:szCs w:val="32"/>
          <w:rtl/>
        </w:rPr>
        <w:t xml:space="preserve"> في الأساس، منطلق لتنظيم العلاقات، </w:t>
      </w:r>
      <w:r w:rsidRPr="00AB5829">
        <w:rPr>
          <w:rFonts w:ascii="Simplified Arabic" w:hAnsi="Simplified Arabic" w:cs="Simplified Arabic"/>
          <w:sz w:val="32"/>
          <w:szCs w:val="32"/>
          <w:u w:val="single"/>
          <w:rtl/>
        </w:rPr>
        <w:t xml:space="preserve">وتثبيت حقوق وواجبات </w:t>
      </w:r>
      <w:r w:rsidRPr="00AB5829">
        <w:rPr>
          <w:rFonts w:ascii="Simplified Arabic" w:hAnsi="Simplified Arabic" w:cs="Simplified Arabic"/>
          <w:sz w:val="32"/>
          <w:szCs w:val="32"/>
          <w:u w:val="single"/>
          <w:rtl/>
        </w:rPr>
        <w:lastRenderedPageBreak/>
        <w:t>طرفي العلاقة في أشكال العلاقات الاجتماعية والاقتصادية</w:t>
      </w:r>
      <w:r w:rsidRPr="00AB5829">
        <w:rPr>
          <w:rFonts w:ascii="Simplified Arabic" w:hAnsi="Simplified Arabic" w:cs="Simplified Arabic"/>
          <w:sz w:val="32"/>
          <w:szCs w:val="32"/>
          <w:rtl/>
        </w:rPr>
        <w:t xml:space="preserve"> ومن بين أوجه العلاقات تلك التي تقوم بين الناس، فرادى وجماعات في جانب، وبين الحاكم أو من يمثله من سلطات وإدارات وهيئات من جانب آخر، ولأن الملك في نظرة العراقيين القدماء شخص لا يختلف كثيرا ً عن بقية الناس، أوكلت الآلهة إليه مهمة حكم البشر وإدارة شؤونهم، فهي من واجباته، مثلما له حقوق على الناس، لذلك برزت الحاجة الماسة إلى تعيين الحقوق والواجبات لطرفي العلاقة الرئيسيين الملك من جانب والمجتمع من جانب آخر. </w:t>
      </w:r>
      <w:r w:rsidRPr="00AB5829">
        <w:rPr>
          <w:rFonts w:ascii="Simplified Arabic" w:hAnsi="Simplified Arabic" w:cs="Simplified Arabic"/>
          <w:sz w:val="32"/>
          <w:szCs w:val="32"/>
          <w:rtl/>
        </w:rPr>
        <w:br/>
        <w:t xml:space="preserve">وعلى الرغم من أن هذا التصور للعلاقة لم يصل إلينا مدوناً بشكل مباشر ولكننا نستشفه من أقوال الملوك وبعض النصوص الدينية، </w:t>
      </w:r>
      <w:r w:rsidRPr="00AB5829">
        <w:rPr>
          <w:rFonts w:ascii="Simplified Arabic" w:hAnsi="Simplified Arabic" w:cs="Simplified Arabic"/>
          <w:sz w:val="32"/>
          <w:szCs w:val="32"/>
          <w:u w:val="single"/>
          <w:rtl/>
        </w:rPr>
        <w:t xml:space="preserve">فالملك </w:t>
      </w:r>
      <w:r w:rsidRPr="00AB5829">
        <w:rPr>
          <w:rFonts w:ascii="Simplified Arabic" w:hAnsi="Simplified Arabic" w:cs="Simplified Arabic"/>
          <w:sz w:val="32"/>
          <w:szCs w:val="32"/>
          <w:rtl/>
        </w:rPr>
        <w:t xml:space="preserve">مكلف بنصرة المظلومين والاقتصاص من الظالمين وهو الراعي العادل، ولكنه لم يمثل صورة الحكم الإلهي (فإذا لم يحرص على تطبيق العدالة، فسيغير الإله ايا قدره) بمعنى أن مصير الملك كصاحب سلطان منوط بموقفه من العدالة وعمله على تطبيقها، لأنها إرادة الآلهة. </w:t>
      </w:r>
    </w:p>
    <w:p w:rsidR="00210392" w:rsidRDefault="00210392" w:rsidP="00210392">
      <w:pPr>
        <w:ind w:left="26"/>
        <w:rPr>
          <w:rFonts w:ascii="Simplified Arabic" w:hAnsi="Simplified Arabic" w:cs="Simplified Arabic"/>
          <w:sz w:val="32"/>
          <w:szCs w:val="32"/>
          <w:rtl/>
        </w:rPr>
      </w:pPr>
    </w:p>
    <w:tbl>
      <w:tblPr>
        <w:bidiVisual/>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070"/>
      </w:tblGrid>
      <w:tr w:rsidR="00210392" w:rsidTr="00517A8E">
        <w:trPr>
          <w:trHeight w:val="1185"/>
        </w:trPr>
        <w:tc>
          <w:tcPr>
            <w:tcW w:w="8070" w:type="dxa"/>
          </w:tcPr>
          <w:p w:rsidR="00210392" w:rsidRDefault="00210392" w:rsidP="00517A8E">
            <w:pPr>
              <w:ind w:left="26"/>
              <w:rPr>
                <w:rFonts w:ascii="Simplified Arabic" w:hAnsi="Simplified Arabic" w:cs="Simplified Arabic"/>
                <w:sz w:val="32"/>
                <w:szCs w:val="32"/>
                <w:rtl/>
              </w:rPr>
            </w:pPr>
            <w:r w:rsidRPr="00AB5829">
              <w:rPr>
                <w:rFonts w:ascii="Simplified Arabic" w:hAnsi="Simplified Arabic" w:cs="Simplified Arabic"/>
                <w:sz w:val="32"/>
                <w:szCs w:val="32"/>
                <w:rtl/>
              </w:rPr>
              <w:t>وجانب من هذه الحقيقة تشير إليها قوانين حمورابي إذ نقرأ على لسان هذا الملك (انتدبني آنذاك آنو وانليل، أنا حمورابي الأمير الكريم عابد الالهة، لأنشر العدل في البلاد واقضي على الشر والغش وامنع القوي من اضطهاد الضعيف).</w:t>
            </w:r>
          </w:p>
        </w:tc>
      </w:tr>
    </w:tbl>
    <w:p w:rsidR="00210392" w:rsidRDefault="00210392" w:rsidP="00210392">
      <w:pPr>
        <w:rPr>
          <w:rFonts w:ascii="Simplified Arabic" w:hAnsi="Simplified Arabic" w:cs="Simplified Arabic"/>
          <w:sz w:val="32"/>
          <w:szCs w:val="32"/>
          <w:rtl/>
        </w:rPr>
      </w:pPr>
      <w:r w:rsidRPr="00AB5829">
        <w:rPr>
          <w:rFonts w:ascii="Simplified Arabic" w:hAnsi="Simplified Arabic" w:cs="Simplified Arabic"/>
          <w:sz w:val="32"/>
          <w:szCs w:val="32"/>
          <w:rtl/>
        </w:rPr>
        <w:t xml:space="preserve">وبقدر تعلق الأمر بالجوانب الخاصة بحقوق الإنسان يلاحظ على القوانين العراقية القديمة إقرارها ببعض العقوبات الصارمة أو اعتمادها على بعض المبادئ الساذجة والتي لا تتوافق مع أعراف البشر المتمدنين في العصر الراهن، ومن أمثلة ذلك تعميم </w:t>
      </w:r>
      <w:r w:rsidRPr="00AB5829">
        <w:rPr>
          <w:rFonts w:ascii="Simplified Arabic" w:hAnsi="Simplified Arabic" w:cs="Simplified Arabic"/>
          <w:sz w:val="32"/>
          <w:szCs w:val="32"/>
          <w:u w:val="single"/>
          <w:rtl/>
        </w:rPr>
        <w:t>المسؤولية أو استنتاج البينة عن طريق الامتحان</w:t>
      </w:r>
      <w:r w:rsidRPr="00AB5829">
        <w:rPr>
          <w:rFonts w:ascii="Simplified Arabic" w:hAnsi="Simplified Arabic" w:cs="Simplified Arabic"/>
          <w:sz w:val="32"/>
          <w:szCs w:val="32"/>
          <w:rtl/>
        </w:rPr>
        <w:t>، وما إلى ذلك</w:t>
      </w:r>
      <w:r>
        <w:rPr>
          <w:rFonts w:ascii="Simplified Arabic" w:hAnsi="Simplified Arabic" w:cs="Simplified Arabic" w:hint="cs"/>
          <w:sz w:val="32"/>
          <w:szCs w:val="32"/>
          <w:rtl/>
        </w:rPr>
        <w:t>.</w:t>
      </w:r>
    </w:p>
    <w:p w:rsidR="00210392" w:rsidRPr="00AB5829"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rtl/>
        </w:rPr>
        <w:lastRenderedPageBreak/>
        <w:t xml:space="preserve">ولكن إذا ما تذكرنا اننا نستعرض أعمالاً قانونية يقرب عمرها من أربعة آلاف عام، سنقبل بالضرورة بعض المآخذ التي تسجل على جوانب من القوانين، غير متناسين أن القوانين العراقية </w:t>
      </w:r>
      <w:r w:rsidRPr="00AB5829">
        <w:rPr>
          <w:rFonts w:ascii="Simplified Arabic" w:hAnsi="Simplified Arabic" w:cs="Simplified Arabic"/>
          <w:sz w:val="32"/>
          <w:szCs w:val="32"/>
          <w:u w:val="single"/>
          <w:rtl/>
        </w:rPr>
        <w:t>القديمة تشكل التجربة الأولى في تاريخ البشر</w:t>
      </w:r>
      <w:r w:rsidRPr="00AB5829">
        <w:rPr>
          <w:rFonts w:ascii="Simplified Arabic" w:hAnsi="Simplified Arabic" w:cs="Simplified Arabic"/>
          <w:sz w:val="32"/>
          <w:szCs w:val="32"/>
          <w:rtl/>
        </w:rPr>
        <w:t>، وانها بالمقارنة مع الكثير من الأعمال القانونية اللاحقة، تمثل الأساس الصحيح والسليم لتجربة الإنسان القانونية.لقد عثر على الكثير من القوانين والشرائع المدونة في هذه الحضارة وسيتم ذكر أهم القوانين والشرائع المدونة ومنها اصلاحات اوروكوجينا وقانون اورنمو وقانون لبت عشتار المدون وقانون اشنونا وقانون اوشريعة حمورابي المدون .</w:t>
      </w:r>
    </w:p>
    <w:p w:rsidR="00210392" w:rsidRPr="00AB5829" w:rsidRDefault="00210392" w:rsidP="00210392">
      <w:pPr>
        <w:tabs>
          <w:tab w:val="left" w:pos="3266"/>
        </w:tabs>
        <w:ind w:left="26"/>
        <w:rPr>
          <w:rFonts w:ascii="Simplified Arabic" w:hAnsi="Simplified Arabic" w:cs="Simplified Arabic"/>
          <w:sz w:val="32"/>
          <w:szCs w:val="32"/>
          <w:rtl/>
        </w:rPr>
      </w:pPr>
      <w:r>
        <w:rPr>
          <w:rFonts w:ascii="Simplified Arabic" w:hAnsi="Simplified Arabic" w:cs="Simplified Arabic" w:hint="cs"/>
          <w:sz w:val="32"/>
          <w:szCs w:val="32"/>
          <w:rtl/>
        </w:rPr>
        <w:t>أ</w:t>
      </w:r>
      <w:r w:rsidRPr="00AB5829">
        <w:rPr>
          <w:rFonts w:ascii="Simplified Arabic" w:hAnsi="Simplified Arabic" w:cs="Simplified Arabic"/>
          <w:sz w:val="32"/>
          <w:szCs w:val="32"/>
          <w:rtl/>
        </w:rPr>
        <w:t>-إصلاحات اوروكوجينا</w:t>
      </w:r>
    </w:p>
    <w:p w:rsidR="00210392" w:rsidRPr="00AB5829"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وفضلاً عما تقدم من أحكام تبرز ملامح أخرى لحقوق الإنسان يمكن الإشارة إليها كالإصلاحات المنسوبة إلى </w:t>
      </w:r>
      <w:r w:rsidRPr="00AB5829">
        <w:rPr>
          <w:rFonts w:ascii="Simplified Arabic" w:hAnsi="Simplified Arabic" w:cs="Simplified Arabic"/>
          <w:sz w:val="32"/>
          <w:szCs w:val="32"/>
          <w:u w:val="single"/>
          <w:rtl/>
        </w:rPr>
        <w:t xml:space="preserve">حاكم مدينة لجش أوروكوجينا التي تتمحور إصلاحاته على معالجة الوضع الضرائبي </w:t>
      </w:r>
      <w:r w:rsidRPr="00AB5829">
        <w:rPr>
          <w:rFonts w:ascii="Simplified Arabic" w:hAnsi="Simplified Arabic" w:cs="Simplified Arabic"/>
          <w:sz w:val="32"/>
          <w:szCs w:val="32"/>
          <w:rtl/>
        </w:rPr>
        <w:t>وشؤونه بصورة أساسية ومع ذلك فقد أكدت هذه الإصلاحات على بعض المبادئ المهمة كفكرة( الحرية في حدود القانون) وان (القانون فوق كل المناصب) أي إن المناصب الوظيفية العالية في الحكومة والإدارة لا تعفي صاحبها من الحدود القانونية، وهذا كله بهدف توفير أساس قانوني لمعاقبة الموظفين وجامعي الضرائب ممن خرقوا التقاليد وتجاوزوا على حقوق المواطنين وممتلكاتهم ومما تجدر الإشارة إليه ان إصلاحات</w:t>
      </w:r>
      <w:r w:rsidRPr="00AB5829">
        <w:rPr>
          <w:rFonts w:ascii="Simplified Arabic" w:hAnsi="Simplified Arabic" w:cs="Simplified Arabic"/>
          <w:sz w:val="32"/>
          <w:szCs w:val="32"/>
          <w:u w:val="single"/>
          <w:rtl/>
        </w:rPr>
        <w:t xml:space="preserve"> </w:t>
      </w:r>
      <w:r w:rsidRPr="00AB5829">
        <w:rPr>
          <w:rFonts w:ascii="Simplified Arabic" w:hAnsi="Simplified Arabic" w:cs="Simplified Arabic"/>
          <w:sz w:val="32"/>
          <w:szCs w:val="32"/>
          <w:rtl/>
        </w:rPr>
        <w:t>اوروكوجينا</w:t>
      </w:r>
      <w:r w:rsidRPr="00AB5829">
        <w:rPr>
          <w:rFonts w:ascii="Simplified Arabic" w:hAnsi="Simplified Arabic" w:cs="Simplified Arabic"/>
          <w:sz w:val="32"/>
          <w:szCs w:val="32"/>
          <w:u w:val="single"/>
          <w:rtl/>
        </w:rPr>
        <w:t xml:space="preserve"> </w:t>
      </w:r>
      <w:r w:rsidRPr="00AB5829">
        <w:rPr>
          <w:rFonts w:ascii="Simplified Arabic" w:hAnsi="Simplified Arabic" w:cs="Simplified Arabic"/>
          <w:sz w:val="32"/>
          <w:szCs w:val="32"/>
          <w:rtl/>
        </w:rPr>
        <w:t xml:space="preserve">هي الوثيقة الأولى في تاريخ البشرية التي وردت فيها كلمة الحرية. </w:t>
      </w:r>
    </w:p>
    <w:p w:rsidR="00210392" w:rsidRPr="00AB5829" w:rsidRDefault="00210392" w:rsidP="00210392">
      <w:pPr>
        <w:tabs>
          <w:tab w:val="left" w:pos="5246"/>
        </w:tabs>
        <w:ind w:left="26"/>
        <w:rPr>
          <w:rFonts w:ascii="Simplified Arabic" w:hAnsi="Simplified Arabic" w:cs="Simplified Arabic"/>
          <w:sz w:val="32"/>
          <w:szCs w:val="32"/>
          <w:rtl/>
        </w:rPr>
      </w:pPr>
      <w:r>
        <w:rPr>
          <w:rFonts w:ascii="Simplified Arabic" w:hAnsi="Simplified Arabic" w:cs="Simplified Arabic" w:hint="cs"/>
          <w:sz w:val="32"/>
          <w:szCs w:val="32"/>
          <w:rtl/>
        </w:rPr>
        <w:t>ب</w:t>
      </w:r>
      <w:r w:rsidRPr="00AB5829">
        <w:rPr>
          <w:rFonts w:ascii="Simplified Arabic" w:hAnsi="Simplified Arabic" w:cs="Simplified Arabic"/>
          <w:sz w:val="32"/>
          <w:szCs w:val="32"/>
          <w:rtl/>
        </w:rPr>
        <w:t xml:space="preserve">- شريعة أو قانون أورنمو المدون </w:t>
      </w:r>
      <w:r w:rsidRPr="00AB5829">
        <w:rPr>
          <w:rFonts w:ascii="Simplified Arabic" w:hAnsi="Simplified Arabic" w:cs="Simplified Arabic"/>
          <w:sz w:val="32"/>
          <w:szCs w:val="32"/>
          <w:rtl/>
        </w:rPr>
        <w:tab/>
      </w:r>
    </w:p>
    <w:p w:rsidR="00210392"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u w:val="single"/>
          <w:rtl/>
        </w:rPr>
        <w:t xml:space="preserve">القانون الآخر هو </w:t>
      </w:r>
      <w:r w:rsidRPr="000B522A">
        <w:rPr>
          <w:rFonts w:ascii="Simplified Arabic" w:hAnsi="Simplified Arabic" w:cs="Simplified Arabic"/>
          <w:b/>
          <w:bCs/>
          <w:sz w:val="32"/>
          <w:szCs w:val="32"/>
          <w:u w:val="single"/>
          <w:rtl/>
        </w:rPr>
        <w:t>قانون اورنمو</w:t>
      </w:r>
      <w:r w:rsidRPr="00AB5829">
        <w:rPr>
          <w:rFonts w:ascii="Simplified Arabic" w:hAnsi="Simplified Arabic" w:cs="Simplified Arabic"/>
          <w:sz w:val="32"/>
          <w:szCs w:val="32"/>
          <w:rtl/>
        </w:rPr>
        <w:t xml:space="preserve"> الذي يعد من أقدم القوانين المدونة في تاريخ البشرية وقد اعتمد </w:t>
      </w:r>
      <w:r w:rsidRPr="00AB5829">
        <w:rPr>
          <w:rFonts w:ascii="Simplified Arabic" w:hAnsi="Simplified Arabic" w:cs="Simplified Arabic"/>
          <w:sz w:val="32"/>
          <w:szCs w:val="32"/>
          <w:u w:val="single"/>
          <w:rtl/>
        </w:rPr>
        <w:t xml:space="preserve">مبدأ التعويض في العقوبات </w:t>
      </w:r>
      <w:r w:rsidRPr="00AB5829">
        <w:rPr>
          <w:rFonts w:ascii="Simplified Arabic" w:hAnsi="Simplified Arabic" w:cs="Simplified Arabic"/>
          <w:sz w:val="32"/>
          <w:szCs w:val="32"/>
          <w:rtl/>
        </w:rPr>
        <w:t xml:space="preserve">أي اخذ الغرامة من الجاني على اي جريمة بدلا من العقوبات البدنية والنفسية (الدية) كما ثبت </w:t>
      </w:r>
      <w:r w:rsidRPr="000B522A">
        <w:rPr>
          <w:rFonts w:ascii="Simplified Arabic" w:hAnsi="Simplified Arabic" w:cs="Simplified Arabic"/>
          <w:b/>
          <w:bCs/>
          <w:sz w:val="32"/>
          <w:szCs w:val="32"/>
          <w:rtl/>
        </w:rPr>
        <w:t>قانون اشنونا</w:t>
      </w:r>
      <w:r w:rsidRPr="00AB5829">
        <w:rPr>
          <w:rFonts w:ascii="Simplified Arabic" w:hAnsi="Simplified Arabic" w:cs="Simplified Arabic"/>
          <w:sz w:val="32"/>
          <w:szCs w:val="32"/>
          <w:rtl/>
        </w:rPr>
        <w:t xml:space="preserve"> المبدأ الذي </w:t>
      </w:r>
      <w:r w:rsidRPr="00AB5829">
        <w:rPr>
          <w:rFonts w:ascii="Simplified Arabic" w:hAnsi="Simplified Arabic" w:cs="Simplified Arabic"/>
          <w:sz w:val="32"/>
          <w:szCs w:val="32"/>
          <w:rtl/>
        </w:rPr>
        <w:lastRenderedPageBreak/>
        <w:t xml:space="preserve">يقضي بالتعويض عن الضرر الذي يلحقه الجاني بالمجني عليه بما يتناسب مع جسامة الضرر إذ نصت المادة (45) من القانون المذكور على أنه </w:t>
      </w:r>
      <w:r>
        <w:rPr>
          <w:rFonts w:ascii="Simplified Arabic" w:hAnsi="Simplified Arabic" w:cs="Simplified Arabic" w:hint="cs"/>
          <w:sz w:val="32"/>
          <w:szCs w:val="32"/>
          <w:rtl/>
        </w:rPr>
        <w:t>:</w:t>
      </w:r>
    </w:p>
    <w:tbl>
      <w:tblPr>
        <w:bidiVisual/>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80"/>
      </w:tblGrid>
      <w:tr w:rsidR="00210392" w:rsidTr="00517A8E">
        <w:trPr>
          <w:trHeight w:val="825"/>
        </w:trPr>
        <w:tc>
          <w:tcPr>
            <w:tcW w:w="7680" w:type="dxa"/>
          </w:tcPr>
          <w:p w:rsidR="00210392" w:rsidRPr="00344F84" w:rsidRDefault="00210392" w:rsidP="00517A8E">
            <w:pPr>
              <w:ind w:left="26"/>
              <w:rPr>
                <w:rFonts w:ascii="Simplified Arabic" w:hAnsi="Simplified Arabic" w:cs="Simplified Arabic"/>
                <w:sz w:val="28"/>
                <w:szCs w:val="28"/>
                <w:rtl/>
              </w:rPr>
            </w:pPr>
            <w:r w:rsidRPr="00344F84">
              <w:rPr>
                <w:rFonts w:ascii="Simplified Arabic" w:hAnsi="Simplified Arabic" w:cs="Simplified Arabic"/>
                <w:sz w:val="28"/>
                <w:szCs w:val="28"/>
                <w:rtl/>
              </w:rPr>
              <w:t xml:space="preserve">(إذا قطع رجل إصبع رجل آخر فانه يؤدي غرامة ثلثي المنا من الفضة) كما نصت المادة (47) على أنه (اذا كسر قدمه فانه </w:t>
            </w:r>
            <w:r>
              <w:rPr>
                <w:rFonts w:ascii="Simplified Arabic" w:hAnsi="Simplified Arabic" w:cs="Simplified Arabic"/>
                <w:sz w:val="28"/>
                <w:szCs w:val="28"/>
                <w:rtl/>
              </w:rPr>
              <w:t xml:space="preserve">يدفع غرامة نصف مناً من الفضة). </w:t>
            </w:r>
          </w:p>
          <w:p w:rsidR="00210392" w:rsidRPr="00B20E48" w:rsidRDefault="00210392" w:rsidP="00517A8E">
            <w:pPr>
              <w:ind w:left="26"/>
              <w:rPr>
                <w:rFonts w:ascii="Simplified Arabic" w:hAnsi="Simplified Arabic" w:cs="Simplified Arabic"/>
                <w:sz w:val="28"/>
                <w:szCs w:val="28"/>
                <w:rtl/>
              </w:rPr>
            </w:pPr>
            <w:r w:rsidRPr="00344F84">
              <w:rPr>
                <w:rFonts w:ascii="Simplified Arabic" w:hAnsi="Simplified Arabic" w:cs="Simplified Arabic"/>
                <w:sz w:val="28"/>
                <w:szCs w:val="28"/>
                <w:rtl/>
              </w:rPr>
              <w:t xml:space="preserve">وفي إطار عمل الأجهزة القضائية يمكن الإشارة إلى جريمة قتل اخبر القتلة الزوجة بمقتل زوجها فلما عرضت القضية على مجمع المواطنين في مدينة (نفر) صدر الحكم بان العقوبة ينبغي ان لا تشمل سوى القتلة والفاعلين وقد ترجمت تلك الوثيقة وعرضت على عميد كلية الحقوق بجامعة بنسلفانيا وعضو المحكمة العليا في الولايات المتحدة الأمريكية في عام 1930 – 1940 لبيان رأيه فيها فأجاب بان القضاة المعاصرين يتفقون مع القضاة السومريين القدامى في هذا الحكم، لأن تلك الزوجة لا يمكن أن تعد شريكة في الجريمة بموجب أحكام قوانيننا فان من ينبغي أن يعد شريكاً في الجرم ليس من علم بارتكاب الجريمة فقط، بل يجب أن يكون قد أوى المجرم القاتل أو أسعفه أو زين له أو ساعده. </w:t>
            </w:r>
            <w:r w:rsidRPr="00344F84">
              <w:rPr>
                <w:rFonts w:ascii="Simplified Arabic" w:hAnsi="Simplified Arabic" w:cs="Simplified Arabic"/>
                <w:sz w:val="28"/>
                <w:szCs w:val="28"/>
                <w:rtl/>
              </w:rPr>
              <w:br/>
              <w:t>ووثيقة أخرى تدل على العدالة القضائية إذ يستدل في تلك الوثيقة على أن المحاكم السومرية لم يكن يحق لها أن تصدر حكماً على شخص يرفع أمره إليها ما لم يكن حاضراً المحاكمة أو بلغ بالحضور فلم يحضر.</w:t>
            </w:r>
          </w:p>
        </w:tc>
      </w:tr>
    </w:tbl>
    <w:p w:rsidR="00210392" w:rsidRPr="000B522A" w:rsidRDefault="00210392" w:rsidP="00210392">
      <w:pP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ج- </w:t>
      </w:r>
      <w:r w:rsidRPr="000B522A">
        <w:rPr>
          <w:rFonts w:ascii="Simplified Arabic" w:hAnsi="Simplified Arabic" w:cs="Simplified Arabic"/>
          <w:b/>
          <w:bCs/>
          <w:sz w:val="32"/>
          <w:szCs w:val="32"/>
          <w:rtl/>
        </w:rPr>
        <w:t xml:space="preserve">شريعة أو قانون حمو رابي المدون </w:t>
      </w:r>
    </w:p>
    <w:p w:rsidR="00210392" w:rsidRPr="00AB5829"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تعد شريعة حمو رابي العاهل البابلي التي صدرت في السنة الثلاثين من حكمه الذي دام من (1792-1750 ق.م) أشهر القوانين المدونة التي اهتمت بحقوق الإنسان بعد إن قام بتوحيد بلاد الرافدين الى دولة مركزية قوية ، ونالت هذه القوانين شهرة واسعة حيث استند حمو رابي في سن شريعته على ما كان سائدا في أعراف وتقاليد وقوانين سابقة لزمنه سواء كانت سومرية أم بابلية إلا إن حمو رابي قام بجمع وتنقية القوانين وتعديلها لجعلها ملائمة إلى مجتمع هذه الدولة الموحدة والمترامية الأطراف </w:t>
      </w:r>
      <w:r w:rsidRPr="00AB5829">
        <w:rPr>
          <w:rFonts w:ascii="Simplified Arabic" w:hAnsi="Simplified Arabic" w:cs="Simplified Arabic"/>
          <w:sz w:val="32"/>
          <w:szCs w:val="32"/>
          <w:rtl/>
        </w:rPr>
        <w:lastRenderedPageBreak/>
        <w:t xml:space="preserve">وهذه الشريعة مدونة على مسلة كبيرة من حجر الدايوريت الأسود وترتفع عن الأرض 255سم وقطرها 60 سم كونها اسطوانية الشكل التي عثر عليها في مدينة سوسة عاصمة العيلاميين وقد دون حمو رابي هذه القوانين على عدد من المسلات الحجرية ورقم الطين وتم توزيعها على مدن العراق القديم الرئيسية في تلك المدة مثل مدينة نفر ومدينة أور ومدينة الوركاء ومدينة سبار ومدينة أشور فضلا عن مدينة بابل العاصمة كما دونت هذه الشريعة باللغة البابلية وبالخط المسماري وحالها حال بقية المدونات فهي مقسمة على ثلاثة أقسام تتضمن المقدمة والمتن والقسم الثالث هو الخاتمة إذ ينتهي قسمها الأعلى بنحت بارز للإله شمس اله العدل وأمامه واقف بخشوع الملك حمو رابي فالمقدمة توضح اختيار الإله للملك حمو رابي ليحكم البشر وينشر العدل بين أفراد المجتمع في مدينة بابل أما الفقرة الثانية من الشريعة والتي تشتمل على (282) قانونا مقسمة على ثلاثة عشر قانونا فقد أكد ضرورة احترام المبادئ العامة وهي العدل بين الناس وبذلك خلق القوانين التي تحكم السلوك الإنساني وكأنه أراد أن يكون قانونه دستورا يعمل به وملزم  حتى للحكام الذين يلوه وقد وضعت القوانين والشرائع والإصلاحات التي حفظت للفرد حرياته وحقوقه </w:t>
      </w:r>
    </w:p>
    <w:p w:rsidR="00210392"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فعلى سبيل المثال أخذت القوانين في وادي الرافدين بمبدأ عدم التعسف في استعمال الحق الفردي، وهو مبدأ يستند إلى اعتبارات العدالة </w:t>
      </w:r>
      <w:r>
        <w:rPr>
          <w:rFonts w:ascii="Simplified Arabic" w:hAnsi="Simplified Arabic" w:cs="Simplified Arabic" w:hint="cs"/>
          <w:sz w:val="32"/>
          <w:szCs w:val="32"/>
          <w:rtl/>
        </w:rPr>
        <w:t>:</w:t>
      </w:r>
    </w:p>
    <w:tbl>
      <w:tblPr>
        <w:bidiVisual/>
        <w:tblW w:w="8325" w:type="dxa"/>
        <w:tblInd w:w="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25"/>
      </w:tblGrid>
      <w:tr w:rsidR="00210392" w:rsidTr="00517A8E">
        <w:trPr>
          <w:trHeight w:val="930"/>
        </w:trPr>
        <w:tc>
          <w:tcPr>
            <w:tcW w:w="8325" w:type="dxa"/>
          </w:tcPr>
          <w:p w:rsidR="00210392" w:rsidRPr="00B20E48" w:rsidRDefault="00210392" w:rsidP="00517A8E">
            <w:pPr>
              <w:ind w:left="26"/>
              <w:rPr>
                <w:rFonts w:ascii="Simplified Arabic" w:hAnsi="Simplified Arabic" w:cs="Simplified Arabic"/>
                <w:sz w:val="28"/>
                <w:szCs w:val="28"/>
                <w:rtl/>
              </w:rPr>
            </w:pPr>
            <w:r w:rsidRPr="00344F84">
              <w:rPr>
                <w:rFonts w:ascii="Simplified Arabic" w:hAnsi="Simplified Arabic" w:cs="Simplified Arabic"/>
                <w:sz w:val="28"/>
                <w:szCs w:val="28"/>
                <w:rtl/>
              </w:rPr>
              <w:t>كما نصت المادة 137 في شريعة حمورابي على أن ضرورة التزام الزوج الذي يطلق زوجته التي أنجبت له أولاداً، أن يتنازل لها عن نصف ثروته لكي تقوم بتربية أولادها كما نصت المادتين 168 و 169 على عدم جواز حرمان الوارث ورثته من التركة، ولا إنقاص نصيب أي منهم ما لم يرتكب الوارث خطأ جسيماً، وتقدير الخطأ الذي يسمح للوارث حرمان ورثته من التركة يخضع لرقابة القضاء فلا يجوز للمورث حرمان ورثته من التركة إلا بعد صدور قرار قضائي وأن يكون ذلك الخطأ قد حدث منه للمرة الثانية</w:t>
            </w:r>
          </w:p>
        </w:tc>
      </w:tr>
    </w:tbl>
    <w:p w:rsidR="00210392" w:rsidRPr="00660BD9" w:rsidRDefault="00210392" w:rsidP="00210392">
      <w:pPr>
        <w:tabs>
          <w:tab w:val="left" w:pos="6221"/>
        </w:tabs>
        <w:ind w:left="26"/>
        <w:rPr>
          <w:rFonts w:ascii="Simplified Arabic" w:hAnsi="Simplified Arabic" w:cs="Simplified Arabic"/>
          <w:sz w:val="32"/>
          <w:szCs w:val="32"/>
          <w:rtl/>
        </w:rPr>
      </w:pPr>
      <w:r w:rsidRPr="00344F84">
        <w:rPr>
          <w:rFonts w:ascii="Simplified Arabic" w:hAnsi="Simplified Arabic" w:cs="Simplified Arabic"/>
          <w:b/>
          <w:bCs/>
          <w:sz w:val="32"/>
          <w:szCs w:val="32"/>
          <w:rtl/>
        </w:rPr>
        <w:lastRenderedPageBreak/>
        <w:t>حقوق الإنسان في الشرائع السماوية</w:t>
      </w:r>
    </w:p>
    <w:p w:rsidR="00210392" w:rsidRPr="00344F84" w:rsidRDefault="00210392" w:rsidP="00210392">
      <w:pPr>
        <w:ind w:left="26"/>
        <w:rPr>
          <w:rFonts w:ascii="Simplified Arabic" w:hAnsi="Simplified Arabic" w:cs="Simplified Arabic"/>
          <w:b/>
          <w:bCs/>
          <w:sz w:val="32"/>
          <w:szCs w:val="32"/>
          <w:rtl/>
        </w:rPr>
      </w:pPr>
      <w:r w:rsidRPr="00AB5829">
        <w:rPr>
          <w:rFonts w:ascii="Simplified Arabic" w:hAnsi="Simplified Arabic" w:cs="Simplified Arabic"/>
          <w:sz w:val="32"/>
          <w:szCs w:val="32"/>
          <w:rtl/>
        </w:rPr>
        <w:t xml:space="preserve">1-  </w:t>
      </w:r>
      <w:r w:rsidRPr="00344F84">
        <w:rPr>
          <w:rFonts w:ascii="Simplified Arabic" w:hAnsi="Simplified Arabic" w:cs="Simplified Arabic"/>
          <w:b/>
          <w:bCs/>
          <w:sz w:val="32"/>
          <w:szCs w:val="32"/>
          <w:rtl/>
        </w:rPr>
        <w:t xml:space="preserve">في الديانة المسيحية </w:t>
      </w:r>
    </w:p>
    <w:p w:rsidR="00210392" w:rsidRPr="00AB5829"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لقد كانت الديانة المسيحية دعوة دينية خالصة فلم تهتم بنظام الحكم الذي تفضله فاكتفت بإعلان حرية العقيدة والدعوة والتسامح ومحبة الإنسان إلى أخيه الإنسان وكانت تهدف إلى تحقيق مثل أعلى للإنسانية معتمدة على أساس المحبة كما هدفت إلى محاربة التعصب الديني وقد حملت المسيحية إلى الحضارة الأوربية والى قانون حقوق الإنسان كرامة الشخصية الإنسانية وفكرة تحديد السلطة فأكدت المسيحية على </w:t>
      </w:r>
    </w:p>
    <w:p w:rsidR="00210392" w:rsidRPr="00AB5829"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الإنسان الذي يستحق الاحترام والتقدير.كما أنها رأت بان السلطة المطلقة لا يمارسها </w:t>
      </w:r>
      <w:r w:rsidRPr="00AB5829">
        <w:rPr>
          <w:rFonts w:ascii="Simplified Arabic" w:hAnsi="Simplified Arabic" w:cs="Simplified Arabic" w:hint="cs"/>
          <w:sz w:val="32"/>
          <w:szCs w:val="32"/>
          <w:rtl/>
        </w:rPr>
        <w:t>إلا</w:t>
      </w:r>
      <w:r w:rsidRPr="00AB5829">
        <w:rPr>
          <w:rFonts w:ascii="Simplified Arabic" w:hAnsi="Simplified Arabic" w:cs="Simplified Arabic"/>
          <w:sz w:val="32"/>
          <w:szCs w:val="32"/>
          <w:rtl/>
        </w:rPr>
        <w:t xml:space="preserve"> الله وبهذا تكون قد رسمت حدودا فاصلة بين ما هو ديني وما هو دنيوي من اجل تنظيم المجتمع الإنساني على أسس واضحة وخاصة فيما يتعلق بالروابط بين الفرد والسلطة (</w:t>
      </w:r>
      <w:r w:rsidRPr="00AB5829">
        <w:rPr>
          <w:rFonts w:ascii="Simplified Arabic" w:hAnsi="Simplified Arabic" w:cs="Simplified Arabic" w:hint="cs"/>
          <w:sz w:val="32"/>
          <w:szCs w:val="32"/>
          <w:rtl/>
        </w:rPr>
        <w:t>أعطو</w:t>
      </w:r>
      <w:r>
        <w:rPr>
          <w:rFonts w:ascii="Simplified Arabic" w:hAnsi="Simplified Arabic" w:cs="Simplified Arabic" w:hint="cs"/>
          <w:sz w:val="32"/>
          <w:szCs w:val="32"/>
          <w:rtl/>
        </w:rPr>
        <w:t>ا</w:t>
      </w:r>
      <w:r w:rsidRPr="00AB5829">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ما </w:t>
      </w:r>
      <w:r w:rsidRPr="00AB5829">
        <w:rPr>
          <w:rFonts w:ascii="Simplified Arabic" w:hAnsi="Simplified Arabic" w:cs="Simplified Arabic"/>
          <w:sz w:val="32"/>
          <w:szCs w:val="32"/>
          <w:rtl/>
        </w:rPr>
        <w:t>لقيصر</w:t>
      </w:r>
      <w:r>
        <w:rPr>
          <w:rFonts w:ascii="Simplified Arabic" w:hAnsi="Simplified Arabic" w:cs="Simplified Arabic" w:hint="cs"/>
          <w:sz w:val="32"/>
          <w:szCs w:val="32"/>
          <w:rtl/>
        </w:rPr>
        <w:t xml:space="preserve"> </w:t>
      </w:r>
      <w:r w:rsidRPr="00AB5829">
        <w:rPr>
          <w:rFonts w:ascii="Simplified Arabic" w:hAnsi="Simplified Arabic" w:cs="Simplified Arabic"/>
          <w:sz w:val="32"/>
          <w:szCs w:val="32"/>
          <w:rtl/>
          <w:lang w:bidi="ar-IQ"/>
        </w:rPr>
        <w:t>لقيصر</w:t>
      </w:r>
      <w:r w:rsidRPr="00AB5829">
        <w:rPr>
          <w:rFonts w:ascii="Simplified Arabic" w:hAnsi="Simplified Arabic" w:cs="Simplified Arabic"/>
          <w:sz w:val="32"/>
          <w:szCs w:val="32"/>
          <w:rtl/>
        </w:rPr>
        <w:t xml:space="preserve"> وما لله لله )</w:t>
      </w:r>
    </w:p>
    <w:p w:rsidR="00210392" w:rsidRPr="00AB5829"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rtl/>
        </w:rPr>
        <w:t>ادن فالمسيحية تنطوي على مبدأ العدل والمساواة أي إن هناك واجب نحو الكنيسة وهو الواجب الروحي وواجب نحو الدولة وهو واجب مادي .</w:t>
      </w:r>
    </w:p>
    <w:p w:rsidR="00210392" w:rsidRPr="00AB5829" w:rsidRDefault="00210392" w:rsidP="00210392">
      <w:pPr>
        <w:ind w:left="26"/>
        <w:rPr>
          <w:rFonts w:ascii="Simplified Arabic" w:hAnsi="Simplified Arabic" w:cs="Simplified Arabic"/>
          <w:sz w:val="32"/>
          <w:szCs w:val="32"/>
          <w:rtl/>
        </w:rPr>
      </w:pPr>
    </w:p>
    <w:p w:rsidR="00210392" w:rsidRPr="00344F84" w:rsidRDefault="00210392" w:rsidP="00210392">
      <w:pPr>
        <w:ind w:left="26"/>
        <w:rPr>
          <w:rFonts w:ascii="Simplified Arabic" w:hAnsi="Simplified Arabic" w:cs="Simplified Arabic"/>
          <w:b/>
          <w:bCs/>
          <w:sz w:val="32"/>
          <w:szCs w:val="32"/>
          <w:rtl/>
        </w:rPr>
      </w:pPr>
      <w:r w:rsidRPr="00AB5829">
        <w:rPr>
          <w:rFonts w:ascii="Simplified Arabic" w:hAnsi="Simplified Arabic" w:cs="Simplified Arabic"/>
          <w:sz w:val="32"/>
          <w:szCs w:val="32"/>
          <w:rtl/>
        </w:rPr>
        <w:t xml:space="preserve">2 - </w:t>
      </w:r>
      <w:r w:rsidRPr="00344F84">
        <w:rPr>
          <w:rFonts w:ascii="Simplified Arabic" w:hAnsi="Simplified Arabic" w:cs="Simplified Arabic"/>
          <w:b/>
          <w:bCs/>
          <w:sz w:val="32"/>
          <w:szCs w:val="32"/>
          <w:rtl/>
        </w:rPr>
        <w:t xml:space="preserve">الديانة الإسلامية </w:t>
      </w:r>
    </w:p>
    <w:p w:rsidR="00210392" w:rsidRPr="00AB5829"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الإسلام يجعل الإنسان المحور المركزي للسيرة الإنسانية بحيث تصب كل معطياتها وانجازاتها وطموحاتها في محصلة نهائية هي خير هدا الإنسان ،لان الإنسان هو أكرم ما في الوجود ولكن الله عز وجل حين خلق الإنسان خلق الكون بسمواته وأرضه وخلقها لتكون مسخرة لخير الإنسان يقول عز وجل (الم تروا إن الله سخر لكم ما في السموات وما في الأرض ) ومن ثم يجب أن نفرق بين الإسلام ومبادئه وبين </w:t>
      </w:r>
      <w:r w:rsidRPr="00AB5829">
        <w:rPr>
          <w:rFonts w:ascii="Simplified Arabic" w:hAnsi="Simplified Arabic" w:cs="Simplified Arabic"/>
          <w:sz w:val="32"/>
          <w:szCs w:val="32"/>
          <w:rtl/>
        </w:rPr>
        <w:lastRenderedPageBreak/>
        <w:t>الانحراف على الاعتداء على الحقوق والحريات واستخدام راية الإسلام لتحقيق أهداف ومصالح غير إسلامية .فسوء الفهم وسوء التطبيق واستخدام راية الإسلام لتحقيق مصالح شخصية أو خاصة كل دلك لا يؤثر في جوهر العقيدة الإسلامية وسلامة مبادئ الإسلام في مجال الحقوق والحريات العامة فالإسلام حدده مدلول الحقوق والحريات العامة والتقليدية بما يصون ويكفل حقوقه وحرياته أو الحقوق الاقتصادية والاجتماعية والثقافية .</w:t>
      </w:r>
    </w:p>
    <w:p w:rsidR="00210392" w:rsidRPr="007D76FE" w:rsidRDefault="00210392" w:rsidP="00210392">
      <w:pPr>
        <w:ind w:left="26"/>
        <w:rPr>
          <w:rFonts w:ascii="Simplified Arabic" w:hAnsi="Simplified Arabic" w:cs="Simplified Arabic"/>
          <w:b/>
          <w:bCs/>
          <w:sz w:val="32"/>
          <w:szCs w:val="32"/>
          <w:rtl/>
        </w:rPr>
      </w:pPr>
      <w:r w:rsidRPr="007D76FE">
        <w:rPr>
          <w:rFonts w:ascii="Simplified Arabic" w:hAnsi="Simplified Arabic" w:cs="Simplified Arabic"/>
          <w:b/>
          <w:bCs/>
          <w:sz w:val="32"/>
          <w:szCs w:val="32"/>
          <w:rtl/>
        </w:rPr>
        <w:t>فمن المبادئ الرئيسية التي دعي إليها الإسلام :</w:t>
      </w:r>
    </w:p>
    <w:p w:rsidR="00210392" w:rsidRPr="00AB5829"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مبدأ </w:t>
      </w:r>
      <w:r w:rsidRPr="0038655F">
        <w:rPr>
          <w:rFonts w:ascii="Simplified Arabic" w:hAnsi="Simplified Arabic" w:cs="Simplified Arabic"/>
          <w:b/>
          <w:bCs/>
          <w:sz w:val="32"/>
          <w:szCs w:val="32"/>
          <w:rtl/>
        </w:rPr>
        <w:t>الحرية والمساواة</w:t>
      </w:r>
      <w:r w:rsidRPr="00AB5829">
        <w:rPr>
          <w:rFonts w:ascii="Simplified Arabic" w:hAnsi="Simplified Arabic" w:cs="Simplified Arabic"/>
          <w:sz w:val="32"/>
          <w:szCs w:val="32"/>
          <w:rtl/>
        </w:rPr>
        <w:t xml:space="preserve"> حيث اتخذ الإسلام الحرية الفردية كدعامة أساسية بالنسبة لكل ما سنه للناس من عقائد ونظم وتشريع فالحرية في الإسلام تستمد من العقل وميزان العقل هو العدل والمساواة وهذا ما قامت عليه الدعوة الإسلامية من خلال دستورها القران الكريم وذلك رفعة لكرامة الإنسان والله يأمر بالعدل والإحسان وانه جعله خليفة في الأرض إلى غير ذلك من المعاني التي يعلو بفضلها شان الإنسان .ويكفل الإسلام أن يكون لكل إنسان مأوى أو سكن امن والمسكن حصانة وذلك حماية </w:t>
      </w:r>
      <w:r w:rsidRPr="0038655F">
        <w:rPr>
          <w:rFonts w:ascii="Simplified Arabic" w:hAnsi="Simplified Arabic" w:cs="Simplified Arabic"/>
          <w:b/>
          <w:bCs/>
          <w:sz w:val="32"/>
          <w:szCs w:val="32"/>
          <w:rtl/>
        </w:rPr>
        <w:t>لحرية الإنسان وحرمته في مسكنه</w:t>
      </w:r>
      <w:r w:rsidRPr="00AB5829">
        <w:rPr>
          <w:rFonts w:ascii="Simplified Arabic" w:hAnsi="Simplified Arabic" w:cs="Simplified Arabic"/>
          <w:sz w:val="32"/>
          <w:szCs w:val="32"/>
          <w:rtl/>
        </w:rPr>
        <w:t xml:space="preserve"> وفي هدا يقول تبارك تعالى (ياءيها اللذين امنوا لا تدخلوا بيوتا غير بيوتكم حتى تستأنسوا وتسلموا على أهلها دلكم خير لكم لعلكم تذكرون فان لم تجدوا فيها أحدا لا تدخلوها حتى يؤدن لكم وان قيل لكم ارجعوا فارجعوا هو أزكى لكم والله بما تعملون عليم)</w:t>
      </w:r>
    </w:p>
    <w:p w:rsidR="00210392" w:rsidRPr="00AB5829"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و للإسلام الفضل في </w:t>
      </w:r>
      <w:r w:rsidRPr="0038655F">
        <w:rPr>
          <w:rFonts w:ascii="Simplified Arabic" w:hAnsi="Simplified Arabic" w:cs="Simplified Arabic"/>
          <w:b/>
          <w:bCs/>
          <w:sz w:val="32"/>
          <w:szCs w:val="32"/>
          <w:rtl/>
        </w:rPr>
        <w:t>تقرير الحقوق الاقتصادية والاجتماعية والثقافية</w:t>
      </w:r>
      <w:r w:rsidRPr="00AB5829">
        <w:rPr>
          <w:rFonts w:ascii="Simplified Arabic" w:hAnsi="Simplified Arabic" w:cs="Simplified Arabic"/>
          <w:sz w:val="32"/>
          <w:szCs w:val="32"/>
          <w:rtl/>
        </w:rPr>
        <w:t xml:space="preserve"> </w:t>
      </w:r>
    </w:p>
    <w:p w:rsidR="00210392" w:rsidRPr="00AB5829"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وقر حق </w:t>
      </w:r>
      <w:r w:rsidRPr="00AB5829">
        <w:rPr>
          <w:rFonts w:ascii="Simplified Arabic" w:hAnsi="Simplified Arabic" w:cs="Simplified Arabic"/>
          <w:sz w:val="32"/>
          <w:szCs w:val="32"/>
          <w:u w:val="single"/>
          <w:rtl/>
        </w:rPr>
        <w:t>ا</w:t>
      </w:r>
      <w:r w:rsidRPr="0038655F">
        <w:rPr>
          <w:rFonts w:ascii="Simplified Arabic" w:hAnsi="Simplified Arabic" w:cs="Simplified Arabic"/>
          <w:b/>
          <w:bCs/>
          <w:sz w:val="32"/>
          <w:szCs w:val="32"/>
          <w:u w:val="single"/>
          <w:rtl/>
        </w:rPr>
        <w:t>لملكية</w:t>
      </w:r>
      <w:r w:rsidRPr="00AB5829">
        <w:rPr>
          <w:rFonts w:ascii="Simplified Arabic" w:hAnsi="Simplified Arabic" w:cs="Simplified Arabic"/>
          <w:sz w:val="32"/>
          <w:szCs w:val="32"/>
          <w:rtl/>
        </w:rPr>
        <w:t xml:space="preserve"> كونها ضرورة من الضرورات الاجتماعية ووسيلة لإشباع حاجات الناس يقول الحق تبارك تعالى (هو الذي خلق لكم ما في الأرض جميعا ) .(وأنفقوا مما جعلكم مستخلفين فيه ) ويقول الرسول صلى الله عليه وسلم (المسلمون شركاء </w:t>
      </w:r>
      <w:r w:rsidRPr="00AB5829">
        <w:rPr>
          <w:rFonts w:ascii="Simplified Arabic" w:hAnsi="Simplified Arabic" w:cs="Simplified Arabic"/>
          <w:sz w:val="32"/>
          <w:szCs w:val="32"/>
          <w:rtl/>
        </w:rPr>
        <w:lastRenderedPageBreak/>
        <w:t xml:space="preserve">في ثلاث في الماء والكلأ والنار )كما اقر الإسلام </w:t>
      </w:r>
      <w:r w:rsidRPr="00AB5829">
        <w:rPr>
          <w:rFonts w:ascii="Simplified Arabic" w:hAnsi="Simplified Arabic" w:cs="Simplified Arabic"/>
          <w:sz w:val="32"/>
          <w:szCs w:val="32"/>
          <w:u w:val="single"/>
          <w:rtl/>
        </w:rPr>
        <w:t>التجارة</w:t>
      </w:r>
      <w:r w:rsidRPr="00AB5829">
        <w:rPr>
          <w:rFonts w:ascii="Simplified Arabic" w:hAnsi="Simplified Arabic" w:cs="Simplified Arabic"/>
          <w:sz w:val="32"/>
          <w:szCs w:val="32"/>
          <w:rtl/>
        </w:rPr>
        <w:t xml:space="preserve"> يقول سبحانه وتعالى (واحل الله البيع وحرم الربا )كما يدعوا الإسلام إلى </w:t>
      </w:r>
      <w:r w:rsidRPr="00AB5829">
        <w:rPr>
          <w:rFonts w:ascii="Simplified Arabic" w:hAnsi="Simplified Arabic" w:cs="Simplified Arabic"/>
          <w:sz w:val="32"/>
          <w:szCs w:val="32"/>
          <w:u w:val="single"/>
          <w:rtl/>
        </w:rPr>
        <w:t>العمل</w:t>
      </w:r>
      <w:r w:rsidRPr="00AB5829">
        <w:rPr>
          <w:rFonts w:ascii="Simplified Arabic" w:hAnsi="Simplified Arabic" w:cs="Simplified Arabic"/>
          <w:sz w:val="32"/>
          <w:szCs w:val="32"/>
          <w:rtl/>
        </w:rPr>
        <w:t xml:space="preserve"> ،يقول الحق تبارك وتعالى (فادا قضيت الصلاة فانتشروا في الأرض وابتغوا من  فضل  الله ) وكفل الإسلام </w:t>
      </w:r>
      <w:r w:rsidRPr="00AB5829">
        <w:rPr>
          <w:rFonts w:ascii="Simplified Arabic" w:hAnsi="Simplified Arabic" w:cs="Simplified Arabic"/>
          <w:sz w:val="32"/>
          <w:szCs w:val="32"/>
          <w:u w:val="single"/>
          <w:rtl/>
        </w:rPr>
        <w:t>الأجر</w:t>
      </w:r>
      <w:r w:rsidRPr="00AB5829">
        <w:rPr>
          <w:rFonts w:ascii="Simplified Arabic" w:hAnsi="Simplified Arabic" w:cs="Simplified Arabic"/>
          <w:sz w:val="32"/>
          <w:szCs w:val="32"/>
          <w:rtl/>
        </w:rPr>
        <w:t xml:space="preserve"> المناسب وعدم التأخير في دفع الأجر .كما إن الإسلام </w:t>
      </w:r>
      <w:r w:rsidRPr="00AB5829">
        <w:rPr>
          <w:rFonts w:ascii="Simplified Arabic" w:hAnsi="Simplified Arabic" w:cs="Simplified Arabic"/>
          <w:sz w:val="32"/>
          <w:szCs w:val="32"/>
          <w:u w:val="single"/>
          <w:rtl/>
        </w:rPr>
        <w:t>لا يميز بين إنسان وأخر ولا في الجنس ولا في النسب ،</w:t>
      </w:r>
      <w:r w:rsidRPr="00AB5829">
        <w:rPr>
          <w:rFonts w:ascii="Simplified Arabic" w:hAnsi="Simplified Arabic" w:cs="Simplified Arabic"/>
          <w:sz w:val="32"/>
          <w:szCs w:val="32"/>
          <w:rtl/>
        </w:rPr>
        <w:t xml:space="preserve">عملا بقوله تعالى (إن أكرمكم عند الله اتقاكم ) وقال الرسول صلى الله عليه وسلم لافرق بين عربي وأعجمي إلا بالتقوى ) . </w:t>
      </w:r>
      <w:r w:rsidRPr="00AB5829">
        <w:rPr>
          <w:rFonts w:ascii="Simplified Arabic" w:hAnsi="Simplified Arabic" w:cs="Simplified Arabic"/>
          <w:sz w:val="32"/>
          <w:szCs w:val="32"/>
          <w:u w:val="single"/>
          <w:rtl/>
        </w:rPr>
        <w:t>والنساء</w:t>
      </w:r>
      <w:r w:rsidRPr="00AB5829">
        <w:rPr>
          <w:rFonts w:ascii="Simplified Arabic" w:hAnsi="Simplified Arabic" w:cs="Simplified Arabic"/>
          <w:sz w:val="32"/>
          <w:szCs w:val="32"/>
          <w:rtl/>
        </w:rPr>
        <w:t xml:space="preserve"> شقائق الرجال ولهن من الحقوق ما عليهن من واجبات ، إلا ما جعل الرجل الحق في رئاسة الأسرة وتحمل المسؤولية الاجتماعية الثقيلة لكن المرأة حررت من هدا الحق من غير أن يكون في دلك مساس بالكرامة المتساوية وفي ذلك منتهى العدل والابتعاد عن الظلم </w:t>
      </w:r>
    </w:p>
    <w:p w:rsidR="00210392" w:rsidRPr="00AB5829" w:rsidRDefault="00210392" w:rsidP="00210392">
      <w:pPr>
        <w:ind w:left="26"/>
        <w:rPr>
          <w:rFonts w:ascii="Simplified Arabic" w:hAnsi="Simplified Arabic" w:cs="Simplified Arabic"/>
          <w:sz w:val="32"/>
          <w:szCs w:val="32"/>
          <w:rtl/>
        </w:rPr>
      </w:pPr>
      <w:r w:rsidRPr="00AB5829">
        <w:rPr>
          <w:rFonts w:ascii="Simplified Arabic" w:hAnsi="Simplified Arabic" w:cs="Simplified Arabic"/>
          <w:sz w:val="32"/>
          <w:szCs w:val="32"/>
          <w:rtl/>
        </w:rPr>
        <w:t xml:space="preserve">أما </w:t>
      </w:r>
      <w:r w:rsidRPr="0038655F">
        <w:rPr>
          <w:rFonts w:ascii="Simplified Arabic" w:hAnsi="Simplified Arabic" w:cs="Simplified Arabic"/>
          <w:b/>
          <w:bCs/>
          <w:sz w:val="32"/>
          <w:szCs w:val="32"/>
          <w:rtl/>
        </w:rPr>
        <w:t>حق الإنسان في الحياة</w:t>
      </w:r>
      <w:r w:rsidRPr="00AB5829">
        <w:rPr>
          <w:rFonts w:ascii="Simplified Arabic" w:hAnsi="Simplified Arabic" w:cs="Simplified Arabic"/>
          <w:sz w:val="32"/>
          <w:szCs w:val="32"/>
          <w:rtl/>
        </w:rPr>
        <w:t xml:space="preserve"> ،فهو حق مقدس لا يجوز لأحد الاعتداء على حرمة هدا الحق بالقتل وإزهاق الروح إلا بالإجراءات التي تقرها الشريعة الإسلامية فالحياة الكاملة مصونة للإنسان في الإسلام فلا يجوز التعرض لها بالقتل أو جرح أو أي شكل من أشكال الاعتداء الظالم .كما اقر الإسلام حق الإنسان </w:t>
      </w:r>
      <w:r w:rsidRPr="00AB5829">
        <w:rPr>
          <w:rFonts w:ascii="Simplified Arabic" w:hAnsi="Simplified Arabic" w:cs="Simplified Arabic"/>
          <w:sz w:val="32"/>
          <w:szCs w:val="32"/>
          <w:u w:val="single"/>
          <w:rtl/>
        </w:rPr>
        <w:t>بالتنقل</w:t>
      </w:r>
      <w:r w:rsidRPr="00AB5829">
        <w:rPr>
          <w:rFonts w:ascii="Simplified Arabic" w:hAnsi="Simplified Arabic" w:cs="Simplified Arabic"/>
          <w:sz w:val="32"/>
          <w:szCs w:val="32"/>
          <w:rtl/>
        </w:rPr>
        <w:t xml:space="preserve"> داخل البلد أو السفر خارج البلد بحرية تامة كما اهتم </w:t>
      </w:r>
      <w:r w:rsidRPr="00AB5829">
        <w:rPr>
          <w:rFonts w:ascii="Simplified Arabic" w:hAnsi="Simplified Arabic" w:cs="Simplified Arabic"/>
          <w:sz w:val="32"/>
          <w:szCs w:val="32"/>
          <w:u w:val="single"/>
          <w:rtl/>
        </w:rPr>
        <w:t>بالعلم</w:t>
      </w:r>
      <w:r w:rsidRPr="00AB5829">
        <w:rPr>
          <w:rFonts w:ascii="Simplified Arabic" w:hAnsi="Simplified Arabic" w:cs="Simplified Arabic"/>
          <w:sz w:val="32"/>
          <w:szCs w:val="32"/>
          <w:rtl/>
        </w:rPr>
        <w:t xml:space="preserve"> وأوجبه على كل مسلم ومسلمة من اجل القضاء على الجهل واقر حرية </w:t>
      </w:r>
      <w:r w:rsidRPr="00AB5829">
        <w:rPr>
          <w:rFonts w:ascii="Simplified Arabic" w:hAnsi="Simplified Arabic" w:cs="Simplified Arabic"/>
          <w:sz w:val="32"/>
          <w:szCs w:val="32"/>
          <w:u w:val="single"/>
          <w:rtl/>
        </w:rPr>
        <w:t>العقيدة</w:t>
      </w:r>
      <w:r w:rsidRPr="00AB5829">
        <w:rPr>
          <w:rFonts w:ascii="Simplified Arabic" w:hAnsi="Simplified Arabic" w:cs="Simplified Arabic"/>
          <w:sz w:val="32"/>
          <w:szCs w:val="32"/>
          <w:rtl/>
        </w:rPr>
        <w:t xml:space="preserve"> في الإسلام هي روح النظام الذي أسس بنيانه الرسول محمد صلى الله عليه وسلم كما اقر حق </w:t>
      </w:r>
      <w:r w:rsidRPr="00AB5829">
        <w:rPr>
          <w:rFonts w:ascii="Simplified Arabic" w:hAnsi="Simplified Arabic" w:cs="Simplified Arabic"/>
          <w:sz w:val="32"/>
          <w:szCs w:val="32"/>
          <w:u w:val="single"/>
          <w:rtl/>
        </w:rPr>
        <w:t>المساواة والعدالة وحق الحماية</w:t>
      </w:r>
      <w:r w:rsidRPr="00AB5829">
        <w:rPr>
          <w:rFonts w:ascii="Simplified Arabic" w:hAnsi="Simplified Arabic" w:cs="Simplified Arabic"/>
          <w:sz w:val="32"/>
          <w:szCs w:val="32"/>
          <w:rtl/>
        </w:rPr>
        <w:t xml:space="preserve"> من التعسف التي تمارسه السلطة وحق الحماية من التعذيب وكذلك حق بناء الأسرة ولم يتخذ الإسلام من هده النصوص مواعظ أخلاقية بل أوامر تشريعية وهناك كثير من النصوص التشريعية الإسلامية التي لا تحصى لحماية هده الحقوق إضافة إلى </w:t>
      </w:r>
      <w:r w:rsidRPr="00AB5829">
        <w:rPr>
          <w:rFonts w:ascii="Simplified Arabic" w:hAnsi="Simplified Arabic" w:cs="Simplified Arabic"/>
          <w:sz w:val="32"/>
          <w:szCs w:val="32"/>
          <w:u w:val="single"/>
          <w:rtl/>
        </w:rPr>
        <w:t>الحقوق الاقتصادية والثقافية والاجتماعية والسياسية</w:t>
      </w:r>
      <w:r w:rsidRPr="00AB5829">
        <w:rPr>
          <w:rFonts w:ascii="Simplified Arabic" w:hAnsi="Simplified Arabic" w:cs="Simplified Arabic"/>
          <w:sz w:val="32"/>
          <w:szCs w:val="32"/>
          <w:rtl/>
        </w:rPr>
        <w:t xml:space="preserve"> من آفاقها الإنسانية العليا التي لا تميز ولا تسمح أن يميز فيها ما بين إنسان وآخر   </w:t>
      </w:r>
    </w:p>
    <w:p w:rsidR="00210392" w:rsidRPr="00AB5829" w:rsidRDefault="00210392" w:rsidP="00210392">
      <w:pPr>
        <w:rPr>
          <w:rFonts w:ascii="Simplified Arabic" w:hAnsi="Simplified Arabic" w:cs="Simplified Arabic"/>
          <w:sz w:val="32"/>
          <w:szCs w:val="32"/>
          <w:rtl/>
        </w:rPr>
      </w:pPr>
    </w:p>
    <w:p w:rsidR="00E03369" w:rsidRDefault="00E03369" w:rsidP="009A03CA">
      <w:pPr>
        <w:tabs>
          <w:tab w:val="left" w:pos="651"/>
          <w:tab w:val="left" w:pos="935"/>
        </w:tabs>
        <w:jc w:val="both"/>
        <w:rPr>
          <w:rFonts w:ascii="Simplified Arabic" w:hAnsi="Simplified Arabic" w:cs="Simplified Arabic"/>
          <w:sz w:val="28"/>
          <w:szCs w:val="28"/>
          <w:rtl/>
          <w:lang w:bidi="ar-IQ"/>
        </w:rPr>
      </w:pPr>
    </w:p>
    <w:p w:rsidR="00CF5188" w:rsidRPr="00CF5188" w:rsidRDefault="00CB46DD" w:rsidP="00CF5188">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rect id="_x0000_s1046" style="position:absolute;left:0;text-align:left;margin-left:247.15pt;margin-top:15.1pt;width:231.05pt;height:23.35pt;z-index:251666944" fillcolor="white [3201]" strokecolor="#c0504d [3205]" strokeweight="1pt">
            <v:stroke dashstyle="dash"/>
            <v:shadow color="#868686"/>
            <v:textbox>
              <w:txbxContent>
                <w:p w:rsidR="00712B0E" w:rsidRDefault="00712B0E" w:rsidP="00976741">
                  <w:pPr>
                    <w:rPr>
                      <w:lang w:bidi="ar-IQ"/>
                    </w:rPr>
                  </w:pPr>
                  <w:r>
                    <w:rPr>
                      <w:rFonts w:hint="cs"/>
                      <w:rtl/>
                      <w:lang w:bidi="ar-IQ"/>
                    </w:rPr>
                    <w:t>ملاحظة: تأكد من الاجابة من مفاتيح الاختبارات</w:t>
                  </w:r>
                </w:p>
              </w:txbxContent>
            </v:textbox>
            <w10:wrap anchorx="page"/>
          </v:rect>
        </w:pict>
      </w:r>
    </w:p>
    <w:p w:rsidR="00712B0E" w:rsidRDefault="00712B0E" w:rsidP="00976741">
      <w:pPr>
        <w:jc w:val="both"/>
        <w:rPr>
          <w:rFonts w:ascii="Simplified Arabic" w:hAnsi="Simplified Arabic" w:cs="Simplified Arabic"/>
          <w:b/>
          <w:bCs/>
          <w:sz w:val="28"/>
          <w:szCs w:val="28"/>
          <w:u w:val="single"/>
          <w:lang w:bidi="ar-IQ"/>
        </w:rPr>
      </w:pPr>
    </w:p>
    <w:p w:rsidR="00712B0E" w:rsidRDefault="006319DE" w:rsidP="00976741">
      <w:pPr>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u w:val="single"/>
          <w:rtl/>
          <w:lang w:bidi="ar-IQ"/>
        </w:rPr>
        <w:t xml:space="preserve">خامسا : </w:t>
      </w:r>
      <w:r w:rsidR="00712B0E">
        <w:rPr>
          <w:rFonts w:ascii="Simplified Arabic" w:hAnsi="Simplified Arabic" w:cs="Simplified Arabic" w:hint="cs"/>
          <w:b/>
          <w:bCs/>
          <w:sz w:val="28"/>
          <w:szCs w:val="28"/>
          <w:u w:val="single"/>
          <w:rtl/>
          <w:lang w:bidi="ar-IQ"/>
        </w:rPr>
        <w:t>اسئلة لاستعراض ما تعلمته</w:t>
      </w:r>
      <w:r w:rsidR="0017365E">
        <w:rPr>
          <w:rFonts w:ascii="Simplified Arabic" w:hAnsi="Simplified Arabic" w:cs="Simplified Arabic" w:hint="cs"/>
          <w:b/>
          <w:bCs/>
          <w:sz w:val="28"/>
          <w:szCs w:val="28"/>
          <w:u w:val="single"/>
          <w:rtl/>
          <w:lang w:bidi="ar-IQ"/>
        </w:rPr>
        <w:t>(الاختبارات الذاتية)</w:t>
      </w:r>
    </w:p>
    <w:p w:rsidR="00712B0E" w:rsidRPr="00712B0E" w:rsidRDefault="00712B0E" w:rsidP="00BE2D27">
      <w:pPr>
        <w:pStyle w:val="a4"/>
        <w:numPr>
          <w:ilvl w:val="0"/>
          <w:numId w:val="14"/>
        </w:numPr>
        <w:jc w:val="both"/>
        <w:rPr>
          <w:rFonts w:ascii="Simplified Arabic" w:hAnsi="Simplified Arabic" w:cs="Simplified Arabic"/>
          <w:b/>
          <w:bCs/>
          <w:sz w:val="28"/>
          <w:szCs w:val="28"/>
          <w:u w:val="single"/>
          <w:lang w:bidi="ar-IQ"/>
        </w:rPr>
      </w:pPr>
      <w:r>
        <w:rPr>
          <w:rFonts w:ascii="Simplified Arabic" w:hAnsi="Simplified Arabic" w:cs="Simplified Arabic" w:hint="cs"/>
          <w:sz w:val="28"/>
          <w:szCs w:val="28"/>
          <w:rtl/>
          <w:lang w:bidi="ar-IQ"/>
        </w:rPr>
        <w:t>ما هي اهمية دراسة مفاهيم حقوق الانسان ؟</w:t>
      </w:r>
    </w:p>
    <w:p w:rsidR="00712B0E" w:rsidRPr="00712B0E" w:rsidRDefault="00712B0E" w:rsidP="00BE2D27">
      <w:pPr>
        <w:pStyle w:val="a4"/>
        <w:numPr>
          <w:ilvl w:val="0"/>
          <w:numId w:val="14"/>
        </w:numPr>
        <w:jc w:val="both"/>
        <w:rPr>
          <w:rFonts w:ascii="Simplified Arabic" w:hAnsi="Simplified Arabic" w:cs="Simplified Arabic"/>
          <w:b/>
          <w:bCs/>
          <w:sz w:val="28"/>
          <w:szCs w:val="28"/>
          <w:u w:val="single"/>
          <w:lang w:bidi="ar-IQ"/>
        </w:rPr>
      </w:pPr>
      <w:r>
        <w:rPr>
          <w:rFonts w:ascii="Simplified Arabic" w:hAnsi="Simplified Arabic" w:cs="Simplified Arabic" w:hint="cs"/>
          <w:sz w:val="28"/>
          <w:szCs w:val="28"/>
          <w:rtl/>
          <w:lang w:bidi="ar-IQ"/>
        </w:rPr>
        <w:t>ماذا يقصد بمفهوم حقوق الانسان ،اصطلاحا ،ومن وجهة نظر القانون ،والمفهوم العصري والمفوم الذي صدر وفقا للتعريف الصادر عن الامم المتحدة 1989</w:t>
      </w:r>
    </w:p>
    <w:p w:rsidR="00712B0E" w:rsidRPr="00712B0E" w:rsidRDefault="00712B0E" w:rsidP="00BE2D27">
      <w:pPr>
        <w:pStyle w:val="a4"/>
        <w:numPr>
          <w:ilvl w:val="0"/>
          <w:numId w:val="14"/>
        </w:numPr>
        <w:jc w:val="both"/>
        <w:rPr>
          <w:rFonts w:ascii="Simplified Arabic" w:hAnsi="Simplified Arabic" w:cs="Simplified Arabic"/>
          <w:b/>
          <w:bCs/>
          <w:sz w:val="28"/>
          <w:szCs w:val="28"/>
          <w:u w:val="single"/>
          <w:lang w:bidi="ar-IQ"/>
        </w:rPr>
      </w:pPr>
      <w:r>
        <w:rPr>
          <w:rFonts w:ascii="Simplified Arabic" w:hAnsi="Simplified Arabic" w:cs="Simplified Arabic" w:hint="cs"/>
          <w:sz w:val="28"/>
          <w:szCs w:val="28"/>
          <w:rtl/>
          <w:lang w:bidi="ar-IQ"/>
        </w:rPr>
        <w:t>اذكر اهم سمات حقوق الانسان التي يستشهد بها اكثر من غيرها .</w:t>
      </w:r>
    </w:p>
    <w:p w:rsidR="002B7CFC" w:rsidRPr="002B7CFC" w:rsidRDefault="002B7CFC" w:rsidP="00F92603">
      <w:pPr>
        <w:pStyle w:val="a4"/>
        <w:numPr>
          <w:ilvl w:val="0"/>
          <w:numId w:val="14"/>
        </w:numPr>
        <w:jc w:val="both"/>
        <w:rPr>
          <w:rFonts w:ascii="Simplified Arabic" w:hAnsi="Simplified Arabic" w:cs="Simplified Arabic"/>
          <w:b/>
          <w:bCs/>
          <w:sz w:val="28"/>
          <w:szCs w:val="28"/>
          <w:u w:val="single"/>
          <w:lang w:bidi="ar-IQ"/>
        </w:rPr>
      </w:pPr>
      <w:r>
        <w:rPr>
          <w:rFonts w:ascii="Simplified Arabic" w:hAnsi="Simplified Arabic" w:cs="Simplified Arabic" w:hint="cs"/>
          <w:sz w:val="28"/>
          <w:szCs w:val="28"/>
          <w:rtl/>
          <w:lang w:bidi="ar-IQ"/>
        </w:rPr>
        <w:t>ناقش الخلفية التاريخية ل</w:t>
      </w:r>
      <w:r w:rsidR="00F92603">
        <w:rPr>
          <w:rFonts w:ascii="Simplified Arabic" w:hAnsi="Simplified Arabic" w:cs="Simplified Arabic" w:hint="cs"/>
          <w:sz w:val="28"/>
          <w:szCs w:val="28"/>
          <w:rtl/>
          <w:lang w:bidi="ar-IQ"/>
        </w:rPr>
        <w:t>حق</w:t>
      </w:r>
      <w:r>
        <w:rPr>
          <w:rFonts w:ascii="Simplified Arabic" w:hAnsi="Simplified Arabic" w:cs="Simplified Arabic" w:hint="cs"/>
          <w:sz w:val="28"/>
          <w:szCs w:val="28"/>
          <w:rtl/>
          <w:lang w:bidi="ar-IQ"/>
        </w:rPr>
        <w:t>وق الانسان في حضارة وادي الرافدين .</w:t>
      </w:r>
    </w:p>
    <w:p w:rsidR="00F92603" w:rsidRPr="004B205C" w:rsidRDefault="00F92603" w:rsidP="00F92603">
      <w:pPr>
        <w:pStyle w:val="ac"/>
        <w:numPr>
          <w:ilvl w:val="0"/>
          <w:numId w:val="14"/>
        </w:numPr>
        <w:bidi/>
        <w:rPr>
          <w:sz w:val="32"/>
          <w:szCs w:val="32"/>
          <w:lang w:bidi="ar-IQ"/>
        </w:rPr>
      </w:pPr>
      <w:r w:rsidRPr="003A4988">
        <w:rPr>
          <w:rFonts w:ascii="Simplified Arabic" w:hAnsi="Simplified Arabic" w:cs="Simplified Arabic"/>
          <w:sz w:val="28"/>
          <w:szCs w:val="28"/>
          <w:rtl/>
          <w:lang w:bidi="ar-IQ"/>
        </w:rPr>
        <w:t>ل</w:t>
      </w:r>
      <w:r w:rsidRPr="003A4988">
        <w:rPr>
          <w:rFonts w:ascii="Simplified Arabic" w:hAnsi="Simplified Arabic" w:cs="Simplified Arabic"/>
          <w:sz w:val="28"/>
          <w:szCs w:val="28"/>
          <w:rtl/>
        </w:rPr>
        <w:t>قد</w:t>
      </w:r>
      <w:r w:rsidRPr="003A4988">
        <w:rPr>
          <w:rFonts w:hint="cs"/>
          <w:sz w:val="28"/>
          <w:szCs w:val="28"/>
          <w:rtl/>
        </w:rPr>
        <w:t xml:space="preserve"> عثر على الكثير من القوانين والشرائع المدونة في حضارة وادي الرافدين اذكر أهم القوانين والشرائع المدونة</w:t>
      </w:r>
      <w:r w:rsidRPr="003A4988">
        <w:rPr>
          <w:sz w:val="28"/>
          <w:szCs w:val="28"/>
          <w:rtl/>
        </w:rPr>
        <w:t xml:space="preserve"> القديمة </w:t>
      </w:r>
      <w:r w:rsidRPr="003A4988">
        <w:rPr>
          <w:rFonts w:hint="cs"/>
          <w:sz w:val="28"/>
          <w:szCs w:val="28"/>
          <w:rtl/>
        </w:rPr>
        <w:t xml:space="preserve">التي </w:t>
      </w:r>
      <w:r w:rsidRPr="003A4988">
        <w:rPr>
          <w:sz w:val="28"/>
          <w:szCs w:val="28"/>
          <w:rtl/>
        </w:rPr>
        <w:t>تشكل التجربة الأولى في تاريخ البشر، وانها بالمقارنة مع الكثير من الأعمال القانونية اللاحقة، تمثل الأساس الصحيح والسليم لتجربة الإنسان القانونية</w:t>
      </w:r>
      <w:r>
        <w:rPr>
          <w:rFonts w:hint="cs"/>
          <w:sz w:val="28"/>
          <w:szCs w:val="28"/>
          <w:rtl/>
        </w:rPr>
        <w:t xml:space="preserve"> اشرح بالتفصيل</w:t>
      </w:r>
      <w:r w:rsidRPr="003A4988">
        <w:rPr>
          <w:sz w:val="28"/>
          <w:szCs w:val="28"/>
          <w:rtl/>
        </w:rPr>
        <w:br/>
      </w:r>
    </w:p>
    <w:p w:rsidR="00F92603" w:rsidRPr="004B205C" w:rsidRDefault="00F92603" w:rsidP="00F92603">
      <w:pPr>
        <w:pStyle w:val="a4"/>
        <w:numPr>
          <w:ilvl w:val="0"/>
          <w:numId w:val="14"/>
        </w:numPr>
        <w:tabs>
          <w:tab w:val="left" w:pos="651"/>
          <w:tab w:val="left" w:pos="935"/>
        </w:tabs>
        <w:jc w:val="both"/>
        <w:rPr>
          <w:rFonts w:ascii="Simplified Arabic" w:hAnsi="Simplified Arabic" w:cs="Simplified Arabic"/>
          <w:sz w:val="28"/>
          <w:szCs w:val="28"/>
          <w:rtl/>
          <w:lang w:bidi="ar-IQ"/>
        </w:rPr>
      </w:pPr>
      <w:r w:rsidRPr="004B205C">
        <w:rPr>
          <w:rFonts w:ascii="Simplified Arabic" w:hAnsi="Simplified Arabic" w:cs="Simplified Arabic"/>
          <w:sz w:val="32"/>
          <w:szCs w:val="32"/>
          <w:rtl/>
        </w:rPr>
        <w:t xml:space="preserve">لقد كانت الديانة المسيحية دعوة دينية خالصة </w:t>
      </w:r>
      <w:r w:rsidRPr="004B205C">
        <w:rPr>
          <w:rFonts w:ascii="Simplified Arabic" w:hAnsi="Simplified Arabic" w:cs="Simplified Arabic" w:hint="cs"/>
          <w:sz w:val="32"/>
          <w:szCs w:val="32"/>
          <w:rtl/>
        </w:rPr>
        <w:t>و أ</w:t>
      </w:r>
      <w:r w:rsidRPr="004B205C">
        <w:rPr>
          <w:rFonts w:ascii="Simplified Arabic" w:hAnsi="Simplified Arabic" w:cs="Simplified Arabic"/>
          <w:sz w:val="32"/>
          <w:szCs w:val="32"/>
          <w:rtl/>
        </w:rPr>
        <w:t xml:space="preserve">نها رأت بان السلطة المطلقة لا يمارسها </w:t>
      </w:r>
      <w:r w:rsidRPr="004B205C">
        <w:rPr>
          <w:rFonts w:ascii="Simplified Arabic" w:hAnsi="Simplified Arabic" w:cs="Simplified Arabic" w:hint="cs"/>
          <w:sz w:val="32"/>
          <w:szCs w:val="32"/>
          <w:rtl/>
        </w:rPr>
        <w:t>إلا</w:t>
      </w:r>
      <w:r w:rsidRPr="004B205C">
        <w:rPr>
          <w:rFonts w:ascii="Simplified Arabic" w:hAnsi="Simplified Arabic" w:cs="Simplified Arabic"/>
          <w:sz w:val="32"/>
          <w:szCs w:val="32"/>
          <w:rtl/>
        </w:rPr>
        <w:t xml:space="preserve"> الله</w:t>
      </w:r>
      <w:r w:rsidRPr="004B205C">
        <w:rPr>
          <w:rFonts w:ascii="Simplified Arabic" w:hAnsi="Simplified Arabic" w:cs="Simplified Arabic" w:hint="cs"/>
          <w:sz w:val="32"/>
          <w:szCs w:val="32"/>
          <w:rtl/>
        </w:rPr>
        <w:t xml:space="preserve"> وضح ذلك بالشرح</w:t>
      </w:r>
    </w:p>
    <w:p w:rsidR="00F92603" w:rsidRPr="00103127" w:rsidRDefault="00F92603" w:rsidP="00F92603">
      <w:pPr>
        <w:pStyle w:val="a4"/>
        <w:numPr>
          <w:ilvl w:val="0"/>
          <w:numId w:val="14"/>
        </w:numPr>
        <w:tabs>
          <w:tab w:val="left" w:pos="651"/>
          <w:tab w:val="left" w:pos="935"/>
        </w:tabs>
        <w:jc w:val="both"/>
        <w:rPr>
          <w:rFonts w:ascii="Simplified Arabic" w:hAnsi="Simplified Arabic" w:cs="Simplified Arabic"/>
          <w:sz w:val="28"/>
          <w:szCs w:val="28"/>
          <w:lang w:bidi="ar-IQ"/>
        </w:rPr>
      </w:pPr>
      <w:r w:rsidRPr="00103127">
        <w:rPr>
          <w:rFonts w:ascii="Simplified Arabic" w:hAnsi="Simplified Arabic" w:cs="Simplified Arabic" w:hint="cs"/>
          <w:b/>
          <w:bCs/>
          <w:sz w:val="28"/>
          <w:szCs w:val="28"/>
          <w:rtl/>
        </w:rPr>
        <w:t xml:space="preserve">ما هي </w:t>
      </w:r>
      <w:r w:rsidRPr="00103127">
        <w:rPr>
          <w:rFonts w:ascii="Simplified Arabic" w:hAnsi="Simplified Arabic" w:cs="Simplified Arabic"/>
          <w:b/>
          <w:bCs/>
          <w:sz w:val="28"/>
          <w:szCs w:val="28"/>
          <w:rtl/>
        </w:rPr>
        <w:t xml:space="preserve">المبادئ الرئيسية التي دعي إليها الإسلام </w:t>
      </w:r>
      <w:r w:rsidRPr="00103127">
        <w:rPr>
          <w:rFonts w:ascii="Simplified Arabic" w:hAnsi="Simplified Arabic" w:cs="Simplified Arabic" w:hint="cs"/>
          <w:b/>
          <w:bCs/>
          <w:sz w:val="28"/>
          <w:szCs w:val="28"/>
          <w:rtl/>
        </w:rPr>
        <w:t xml:space="preserve">وضح ذلك داعما اجابتك بالادلة </w:t>
      </w:r>
    </w:p>
    <w:p w:rsidR="00F92603" w:rsidRDefault="00F92603" w:rsidP="00F92603">
      <w:pPr>
        <w:pStyle w:val="a4"/>
        <w:rPr>
          <w:sz w:val="28"/>
          <w:szCs w:val="28"/>
          <w:rtl/>
        </w:rPr>
      </w:pPr>
    </w:p>
    <w:p w:rsidR="00F92603" w:rsidRPr="0017365E" w:rsidRDefault="00EA0B0B" w:rsidP="00F92603">
      <w:pPr>
        <w:pStyle w:val="a4"/>
        <w:rPr>
          <w:sz w:val="28"/>
          <w:szCs w:val="28"/>
          <w:rtl/>
        </w:rPr>
      </w:pPr>
      <w:r>
        <w:rPr>
          <w:rFonts w:hint="cs"/>
          <w:sz w:val="28"/>
          <w:szCs w:val="28"/>
          <w:rtl/>
        </w:rPr>
        <w:t>8</w:t>
      </w:r>
      <w:r w:rsidR="00F92603">
        <w:rPr>
          <w:rFonts w:hint="cs"/>
          <w:sz w:val="28"/>
          <w:szCs w:val="28"/>
          <w:rtl/>
        </w:rPr>
        <w:t xml:space="preserve">- </w:t>
      </w:r>
      <w:r w:rsidR="00F92603" w:rsidRPr="0017365E">
        <w:rPr>
          <w:rFonts w:hint="cs"/>
          <w:sz w:val="28"/>
          <w:szCs w:val="28"/>
          <w:rtl/>
        </w:rPr>
        <w:t>ما هي الأهداف</w:t>
      </w:r>
      <w:r w:rsidR="00F92603" w:rsidRPr="0017365E">
        <w:rPr>
          <w:sz w:val="28"/>
          <w:szCs w:val="28"/>
          <w:rtl/>
        </w:rPr>
        <w:t xml:space="preserve"> </w:t>
      </w:r>
      <w:r w:rsidR="00F92603" w:rsidRPr="0017365E">
        <w:rPr>
          <w:rFonts w:hint="cs"/>
          <w:sz w:val="28"/>
          <w:szCs w:val="28"/>
          <w:rtl/>
        </w:rPr>
        <w:t>الأساسية</w:t>
      </w:r>
      <w:r w:rsidR="00F92603" w:rsidRPr="0017365E">
        <w:rPr>
          <w:sz w:val="28"/>
          <w:szCs w:val="28"/>
          <w:rtl/>
        </w:rPr>
        <w:t xml:space="preserve"> </w:t>
      </w:r>
      <w:r w:rsidR="00F92603" w:rsidRPr="0017365E">
        <w:rPr>
          <w:rFonts w:hint="cs"/>
          <w:sz w:val="28"/>
          <w:szCs w:val="28"/>
          <w:rtl/>
        </w:rPr>
        <w:t>لإنشاء</w:t>
      </w:r>
      <w:r w:rsidR="00F92603" w:rsidRPr="0017365E">
        <w:rPr>
          <w:sz w:val="28"/>
          <w:szCs w:val="28"/>
          <w:rtl/>
        </w:rPr>
        <w:t xml:space="preserve"> ونشر </w:t>
      </w:r>
      <w:r w:rsidR="00F92603" w:rsidRPr="0017365E">
        <w:rPr>
          <w:rFonts w:hint="cs"/>
          <w:sz w:val="28"/>
          <w:szCs w:val="28"/>
          <w:rtl/>
        </w:rPr>
        <w:t>مبادئ</w:t>
      </w:r>
      <w:r w:rsidR="00F92603" w:rsidRPr="0017365E">
        <w:rPr>
          <w:sz w:val="28"/>
          <w:szCs w:val="28"/>
          <w:rtl/>
        </w:rPr>
        <w:t xml:space="preserve"> وثقافة حقوق </w:t>
      </w:r>
      <w:r w:rsidR="00F92603" w:rsidRPr="0017365E">
        <w:rPr>
          <w:rFonts w:hint="cs"/>
          <w:sz w:val="28"/>
          <w:szCs w:val="28"/>
          <w:rtl/>
        </w:rPr>
        <w:t>الإنسان</w:t>
      </w:r>
      <w:r w:rsidR="00F92603" w:rsidRPr="0017365E">
        <w:rPr>
          <w:sz w:val="28"/>
          <w:szCs w:val="28"/>
          <w:rtl/>
        </w:rPr>
        <w:t xml:space="preserve"> في العالم </w:t>
      </w:r>
      <w:r w:rsidR="00F92603" w:rsidRPr="0017365E">
        <w:rPr>
          <w:rFonts w:hint="cs"/>
          <w:sz w:val="28"/>
          <w:szCs w:val="28"/>
          <w:rtl/>
        </w:rPr>
        <w:t>،</w:t>
      </w:r>
      <w:r w:rsidR="00F92603" w:rsidRPr="0017365E">
        <w:rPr>
          <w:sz w:val="28"/>
          <w:szCs w:val="28"/>
          <w:rtl/>
        </w:rPr>
        <w:t xml:space="preserve"> ولا شك </w:t>
      </w:r>
      <w:r w:rsidR="00F92603" w:rsidRPr="0017365E">
        <w:rPr>
          <w:rFonts w:hint="cs"/>
          <w:sz w:val="28"/>
          <w:szCs w:val="28"/>
          <w:rtl/>
        </w:rPr>
        <w:t>إن</w:t>
      </w:r>
      <w:r w:rsidR="00F92603" w:rsidRPr="0017365E">
        <w:rPr>
          <w:sz w:val="28"/>
          <w:szCs w:val="28"/>
          <w:rtl/>
        </w:rPr>
        <w:t xml:space="preserve"> هده </w:t>
      </w:r>
      <w:r w:rsidR="00F92603" w:rsidRPr="0017365E">
        <w:rPr>
          <w:rFonts w:hint="cs"/>
          <w:sz w:val="28"/>
          <w:szCs w:val="28"/>
          <w:rtl/>
        </w:rPr>
        <w:t>الأهداف</w:t>
      </w:r>
      <w:r w:rsidR="00F92603" w:rsidRPr="0017365E">
        <w:rPr>
          <w:sz w:val="28"/>
          <w:szCs w:val="28"/>
          <w:rtl/>
        </w:rPr>
        <w:t xml:space="preserve"> لن تتحقق </w:t>
      </w:r>
      <w:r w:rsidR="00F92603" w:rsidRPr="0017365E">
        <w:rPr>
          <w:rFonts w:hint="cs"/>
          <w:sz w:val="28"/>
          <w:szCs w:val="28"/>
          <w:rtl/>
        </w:rPr>
        <w:t>إلا</w:t>
      </w:r>
      <w:r w:rsidR="00F92603" w:rsidRPr="0017365E">
        <w:rPr>
          <w:sz w:val="28"/>
          <w:szCs w:val="28"/>
          <w:rtl/>
        </w:rPr>
        <w:t xml:space="preserve"> من خلال </w:t>
      </w:r>
      <w:r w:rsidR="00F92603" w:rsidRPr="0017365E">
        <w:rPr>
          <w:rFonts w:hint="cs"/>
          <w:sz w:val="28"/>
          <w:szCs w:val="28"/>
          <w:rtl/>
        </w:rPr>
        <w:t>اجراءات معينة يجب ان تتاح لكي يتم تحقيق الاهداف المرجوة</w:t>
      </w:r>
    </w:p>
    <w:p w:rsidR="00F92603" w:rsidRPr="0017365E" w:rsidRDefault="00EA0B0B" w:rsidP="00F92603">
      <w:pPr>
        <w:ind w:left="360"/>
        <w:rPr>
          <w:rFonts w:asciiTheme="majorBidi" w:hAnsiTheme="majorBidi" w:cstheme="majorBidi"/>
          <w:sz w:val="28"/>
          <w:szCs w:val="28"/>
          <w:rtl/>
        </w:rPr>
      </w:pPr>
      <w:r>
        <w:rPr>
          <w:rFonts w:asciiTheme="majorBidi" w:hAnsiTheme="majorBidi" w:cstheme="majorBidi" w:hint="cs"/>
          <w:sz w:val="28"/>
          <w:szCs w:val="28"/>
          <w:rtl/>
          <w:lang w:bidi="ar-IQ"/>
        </w:rPr>
        <w:t>9</w:t>
      </w:r>
      <w:r w:rsidR="00F92603">
        <w:rPr>
          <w:rFonts w:asciiTheme="majorBidi" w:hAnsiTheme="majorBidi" w:cstheme="majorBidi" w:hint="cs"/>
          <w:sz w:val="28"/>
          <w:szCs w:val="28"/>
          <w:rtl/>
          <w:lang w:bidi="ar-IQ"/>
        </w:rPr>
        <w:t xml:space="preserve">- </w:t>
      </w:r>
      <w:r w:rsidR="00F92603" w:rsidRPr="0017365E">
        <w:rPr>
          <w:rFonts w:asciiTheme="majorBidi" w:hAnsiTheme="majorBidi" w:cstheme="majorBidi"/>
          <w:sz w:val="28"/>
          <w:szCs w:val="28"/>
          <w:rtl/>
          <w:lang w:bidi="ar-IQ"/>
        </w:rPr>
        <w:t xml:space="preserve">  </w:t>
      </w:r>
      <w:r w:rsidR="00F92603" w:rsidRPr="0017365E">
        <w:rPr>
          <w:rFonts w:asciiTheme="majorBidi" w:hAnsiTheme="majorBidi" w:cstheme="majorBidi"/>
          <w:sz w:val="28"/>
          <w:szCs w:val="28"/>
          <w:rtl/>
        </w:rPr>
        <w:t xml:space="preserve">إذا كانت البحوث والدراسات التي تناولت هذا الموضوع قد ركزت في اغلبها على الجانبين القانوني والسياسي , فان الجانب التاريخي يبقى بحاجه إلى مزيد من البحث , ومتابعة الدراسة والاستقصاء , خاصة في مجتمعاتنا العربية </w:t>
      </w:r>
      <w:r w:rsidR="00F92603" w:rsidRPr="0017365E">
        <w:rPr>
          <w:rFonts w:asciiTheme="majorBidi" w:hAnsiTheme="majorBidi" w:cstheme="majorBidi" w:hint="cs"/>
          <w:sz w:val="28"/>
          <w:szCs w:val="28"/>
          <w:rtl/>
        </w:rPr>
        <w:t>التي</w:t>
      </w:r>
      <w:r w:rsidR="00F92603" w:rsidRPr="0017365E">
        <w:rPr>
          <w:rFonts w:asciiTheme="majorBidi" w:hAnsiTheme="majorBidi" w:cstheme="majorBidi"/>
          <w:sz w:val="28"/>
          <w:szCs w:val="28"/>
          <w:rtl/>
        </w:rPr>
        <w:t xml:space="preserve"> تشيع فيها فكره مفادها إن مبادئ حقوق الإنسان إنما هي نتاج للعقل الغربي وتتناسى موروثها الحضاري بهذا </w:t>
      </w:r>
      <w:r w:rsidR="00F92603" w:rsidRPr="0017365E">
        <w:rPr>
          <w:rFonts w:asciiTheme="majorBidi" w:hAnsiTheme="majorBidi" w:cstheme="majorBidi"/>
          <w:sz w:val="28"/>
          <w:szCs w:val="28"/>
          <w:rtl/>
        </w:rPr>
        <w:lastRenderedPageBreak/>
        <w:t xml:space="preserve">الخصوص ،تحدث عن حقوق </w:t>
      </w:r>
      <w:r w:rsidR="00F92603" w:rsidRPr="0017365E">
        <w:rPr>
          <w:rFonts w:asciiTheme="majorBidi" w:hAnsiTheme="majorBidi" w:cstheme="majorBidi" w:hint="cs"/>
          <w:sz w:val="28"/>
          <w:szCs w:val="28"/>
          <w:rtl/>
        </w:rPr>
        <w:t>الإنسان</w:t>
      </w:r>
      <w:r w:rsidR="00F92603" w:rsidRPr="0017365E">
        <w:rPr>
          <w:rFonts w:asciiTheme="majorBidi" w:hAnsiTheme="majorBidi" w:cstheme="majorBidi"/>
          <w:sz w:val="28"/>
          <w:szCs w:val="28"/>
          <w:rtl/>
        </w:rPr>
        <w:t xml:space="preserve"> في الشرائع السماوية مع اختيار</w:t>
      </w:r>
      <w:r w:rsidR="00F92603" w:rsidRPr="0017365E">
        <w:rPr>
          <w:rFonts w:asciiTheme="majorBidi" w:hAnsiTheme="majorBidi" w:cstheme="majorBidi" w:hint="cs"/>
          <w:sz w:val="28"/>
          <w:szCs w:val="28"/>
          <w:rtl/>
        </w:rPr>
        <w:t xml:space="preserve"> </w:t>
      </w:r>
      <w:r w:rsidR="00F92603" w:rsidRPr="0017365E">
        <w:rPr>
          <w:rFonts w:asciiTheme="majorBidi" w:hAnsiTheme="majorBidi" w:cstheme="majorBidi"/>
          <w:sz w:val="28"/>
          <w:szCs w:val="28"/>
          <w:rtl/>
        </w:rPr>
        <w:t>ديانة واحدة وتناولها بالشرح المفصل.</w:t>
      </w:r>
    </w:p>
    <w:p w:rsidR="00F92603" w:rsidRPr="0017365E" w:rsidRDefault="00F92603" w:rsidP="00F92603">
      <w:pPr>
        <w:tabs>
          <w:tab w:val="left" w:pos="651"/>
          <w:tab w:val="left" w:pos="935"/>
        </w:tabs>
        <w:ind w:left="360"/>
        <w:jc w:val="both"/>
        <w:rPr>
          <w:rFonts w:ascii="Simplified Arabic" w:hAnsi="Simplified Arabic" w:cs="Simplified Arabic"/>
          <w:sz w:val="28"/>
          <w:szCs w:val="28"/>
          <w:lang w:bidi="ar-IQ"/>
        </w:rPr>
      </w:pPr>
    </w:p>
    <w:p w:rsidR="002B7CFC" w:rsidRPr="00F92603" w:rsidRDefault="00EA0B0B" w:rsidP="00F92603">
      <w:pPr>
        <w:ind w:left="360"/>
        <w:jc w:val="both"/>
        <w:rPr>
          <w:rFonts w:ascii="Simplified Arabic" w:hAnsi="Simplified Arabic" w:cs="Simplified Arabic"/>
          <w:b/>
          <w:bCs/>
          <w:sz w:val="28"/>
          <w:szCs w:val="28"/>
          <w:u w:val="single"/>
          <w:rtl/>
          <w:lang w:bidi="ar-IQ"/>
        </w:rPr>
      </w:pPr>
      <w:r>
        <w:rPr>
          <w:rFonts w:ascii="Simplified Arabic" w:hAnsi="Simplified Arabic" w:cs="Simplified Arabic" w:hint="cs"/>
          <w:sz w:val="28"/>
          <w:szCs w:val="28"/>
          <w:rtl/>
          <w:lang w:bidi="ar-IQ"/>
        </w:rPr>
        <w:t xml:space="preserve">10- </w:t>
      </w:r>
      <w:r w:rsidR="002B7CFC" w:rsidRPr="00F92603">
        <w:rPr>
          <w:rFonts w:ascii="Simplified Arabic" w:hAnsi="Simplified Arabic" w:cs="Simplified Arabic" w:hint="cs"/>
          <w:sz w:val="28"/>
          <w:szCs w:val="28"/>
          <w:rtl/>
          <w:lang w:bidi="ar-IQ"/>
        </w:rPr>
        <w:t>ناقش كيف إن الديانة المسيحية كانت دعوة دينية خالصة .</w:t>
      </w:r>
    </w:p>
    <w:p w:rsidR="00712B0E" w:rsidRDefault="00712B0E" w:rsidP="00976741">
      <w:pPr>
        <w:jc w:val="both"/>
        <w:rPr>
          <w:rFonts w:ascii="Simplified Arabic" w:hAnsi="Simplified Arabic" w:cs="Simplified Arabic"/>
          <w:b/>
          <w:bCs/>
          <w:sz w:val="28"/>
          <w:szCs w:val="28"/>
          <w:u w:val="single"/>
          <w:rtl/>
          <w:lang w:bidi="ar-IQ"/>
        </w:rPr>
      </w:pPr>
    </w:p>
    <w:p w:rsidR="00571EEF" w:rsidRDefault="00571EEF" w:rsidP="00976741">
      <w:pPr>
        <w:jc w:val="both"/>
        <w:rPr>
          <w:rFonts w:ascii="Simplified Arabic" w:hAnsi="Simplified Arabic" w:cs="Simplified Arabic"/>
          <w:b/>
          <w:bCs/>
          <w:sz w:val="28"/>
          <w:szCs w:val="28"/>
          <w:u w:val="single"/>
          <w:rtl/>
          <w:lang w:bidi="ar-IQ"/>
        </w:rPr>
      </w:pPr>
    </w:p>
    <w:p w:rsidR="00571EEF" w:rsidRDefault="00571EEF" w:rsidP="00976741">
      <w:pPr>
        <w:jc w:val="both"/>
        <w:rPr>
          <w:rFonts w:ascii="Simplified Arabic" w:hAnsi="Simplified Arabic" w:cs="Simplified Arabic"/>
          <w:b/>
          <w:bCs/>
          <w:sz w:val="28"/>
          <w:szCs w:val="28"/>
          <w:u w:val="single"/>
          <w:rtl/>
          <w:lang w:bidi="ar-IQ"/>
        </w:rPr>
      </w:pPr>
    </w:p>
    <w:p w:rsidR="00571EEF" w:rsidRDefault="00571EEF" w:rsidP="00976741">
      <w:pPr>
        <w:jc w:val="both"/>
        <w:rPr>
          <w:rFonts w:ascii="Simplified Arabic" w:hAnsi="Simplified Arabic" w:cs="Simplified Arabic"/>
          <w:b/>
          <w:bCs/>
          <w:sz w:val="28"/>
          <w:szCs w:val="28"/>
          <w:u w:val="single"/>
          <w:lang w:bidi="ar-IQ"/>
        </w:rPr>
      </w:pPr>
    </w:p>
    <w:p w:rsidR="00712B0E" w:rsidRDefault="006319DE" w:rsidP="00976741">
      <w:pPr>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u w:val="single"/>
          <w:rtl/>
          <w:lang w:bidi="ar-IQ"/>
        </w:rPr>
        <w:t xml:space="preserve">سادسا : </w:t>
      </w:r>
      <w:r w:rsidR="002B7CFC">
        <w:rPr>
          <w:rFonts w:ascii="Simplified Arabic" w:hAnsi="Simplified Arabic" w:cs="Simplified Arabic" w:hint="cs"/>
          <w:b/>
          <w:bCs/>
          <w:sz w:val="28"/>
          <w:szCs w:val="28"/>
          <w:u w:val="single"/>
          <w:rtl/>
          <w:lang w:bidi="ar-IQ"/>
        </w:rPr>
        <w:t xml:space="preserve">الاختبار البعدي </w:t>
      </w:r>
    </w:p>
    <w:p w:rsidR="002B7CFC" w:rsidRDefault="00CB46DD" w:rsidP="002B7CFC">
      <w:pPr>
        <w:jc w:val="both"/>
        <w:rPr>
          <w:rFonts w:ascii="Simplified Arabic" w:hAnsi="Simplified Arabic" w:cs="Simplified Arabic"/>
          <w:sz w:val="28"/>
          <w:szCs w:val="28"/>
          <w:rtl/>
          <w:lang w:bidi="ar-IQ"/>
        </w:rPr>
      </w:pPr>
      <w:r>
        <w:rPr>
          <w:rFonts w:ascii="Simplified Arabic" w:hAnsi="Simplified Arabic" w:cs="Simplified Arabic"/>
          <w:noProof/>
          <w:sz w:val="28"/>
          <w:szCs w:val="28"/>
          <w:rtl/>
        </w:rPr>
        <w:pict>
          <v:shape id="_x0000_s1050" type="#_x0000_t120" style="position:absolute;left:0;text-align:left;margin-left:345.65pt;margin-top:7pt;width:16.5pt;height:15.8pt;z-index:251670016" fillcolor="white [3201]" strokecolor="#8064a2 [3207]" strokeweight="2.5pt">
            <v:shadow color="#868686"/>
            <w10:wrap anchorx="page"/>
          </v:shape>
        </w:pict>
      </w:r>
      <w:r w:rsidR="002B7CFC">
        <w:rPr>
          <w:rFonts w:ascii="Simplified Arabic" w:hAnsi="Simplified Arabic" w:cs="Simplified Arabic" w:hint="cs"/>
          <w:sz w:val="28"/>
          <w:szCs w:val="28"/>
          <w:rtl/>
          <w:lang w:bidi="ar-IQ"/>
        </w:rPr>
        <w:t xml:space="preserve">ضع </w:t>
      </w:r>
      <w:r w:rsidR="002B7CFC" w:rsidRPr="00F36BFA">
        <w:rPr>
          <w:rFonts w:ascii="Simplified Arabic" w:hAnsi="Simplified Arabic" w:cs="Simplified Arabic" w:hint="cs"/>
          <w:sz w:val="28"/>
          <w:szCs w:val="28"/>
          <w:rtl/>
          <w:lang w:bidi="ar-IQ"/>
        </w:rPr>
        <w:t>دائرة</w:t>
      </w:r>
      <w:r w:rsidR="002B7CFC">
        <w:rPr>
          <w:rFonts w:ascii="Simplified Arabic" w:hAnsi="Simplified Arabic" w:cs="Simplified Arabic" w:hint="cs"/>
          <w:sz w:val="28"/>
          <w:szCs w:val="28"/>
          <w:rtl/>
          <w:lang w:bidi="ar-IQ"/>
        </w:rPr>
        <w:t xml:space="preserve">          حول الحرف الذي يسبق الإجابة الصحيحة لكل مما يأتي:</w:t>
      </w:r>
    </w:p>
    <w:p w:rsidR="002B7CFC" w:rsidRDefault="002B7CFC" w:rsidP="002B7CFC">
      <w:pPr>
        <w:pStyle w:val="a4"/>
        <w:numPr>
          <w:ilvl w:val="0"/>
          <w:numId w:val="6"/>
        </w:numPr>
        <w:tabs>
          <w:tab w:val="left" w:pos="651"/>
          <w:tab w:val="left" w:pos="935"/>
        </w:tabs>
        <w:jc w:val="both"/>
        <w:rPr>
          <w:rFonts w:ascii="Simplified Arabic" w:hAnsi="Simplified Arabic" w:cs="Simplified Arabic"/>
          <w:sz w:val="28"/>
          <w:szCs w:val="28"/>
          <w:lang w:bidi="ar-IQ"/>
        </w:rPr>
      </w:pPr>
      <w:r w:rsidRPr="00AB5829">
        <w:rPr>
          <w:rFonts w:ascii="Simplified Arabic" w:hAnsi="Simplified Arabic" w:cs="Simplified Arabic"/>
          <w:sz w:val="32"/>
          <w:szCs w:val="32"/>
          <w:rtl/>
        </w:rPr>
        <w:t>أن مفهوم (حقوق</w:t>
      </w:r>
      <w:r w:rsidRPr="00AB5829">
        <w:rPr>
          <w:rFonts w:ascii="Simplified Arabic" w:hAnsi="Simplified Arabic" w:cs="Simplified Arabic"/>
          <w:sz w:val="32"/>
          <w:szCs w:val="32"/>
        </w:rPr>
        <w:t xml:space="preserve"> </w:t>
      </w:r>
      <w:r w:rsidRPr="00AB5829">
        <w:rPr>
          <w:rFonts w:ascii="Simplified Arabic" w:hAnsi="Simplified Arabic" w:cs="Simplified Arabic"/>
          <w:sz w:val="32"/>
          <w:szCs w:val="32"/>
          <w:rtl/>
        </w:rPr>
        <w:t>الإنسان) حديث نسبياً</w:t>
      </w:r>
      <w:r>
        <w:rPr>
          <w:rFonts w:ascii="Simplified Arabic" w:hAnsi="Simplified Arabic" w:cs="Simplified Arabic" w:hint="cs"/>
          <w:sz w:val="32"/>
          <w:szCs w:val="32"/>
          <w:rtl/>
        </w:rPr>
        <w:t>:</w:t>
      </w:r>
    </w:p>
    <w:tbl>
      <w:tblPr>
        <w:tblStyle w:val="a5"/>
        <w:bidiVisual/>
        <w:tblW w:w="7802" w:type="dxa"/>
        <w:tblInd w:w="10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90"/>
        <w:gridCol w:w="3912"/>
      </w:tblGrid>
      <w:tr w:rsidR="002B7CFC" w:rsidRPr="00CB4001" w:rsidTr="00151BED">
        <w:tc>
          <w:tcPr>
            <w:tcW w:w="3890" w:type="dxa"/>
          </w:tcPr>
          <w:p w:rsidR="002B7CFC" w:rsidRPr="00CB4001" w:rsidRDefault="002B7CFC" w:rsidP="00BE2D27">
            <w:pPr>
              <w:pStyle w:val="a4"/>
              <w:numPr>
                <w:ilvl w:val="0"/>
                <w:numId w:val="12"/>
              </w:numPr>
              <w:tabs>
                <w:tab w:val="left" w:pos="651"/>
                <w:tab w:val="left" w:pos="935"/>
              </w:tabs>
              <w:jc w:val="both"/>
              <w:rPr>
                <w:rFonts w:ascii="Simplified Arabic" w:hAnsi="Simplified Arabic" w:cs="Simplified Arabic"/>
                <w:rtl/>
                <w:lang w:bidi="ar-IQ"/>
              </w:rPr>
            </w:pPr>
            <w:r w:rsidRPr="0042726C">
              <w:rPr>
                <w:rFonts w:ascii="Simplified Arabic" w:hAnsi="Simplified Arabic" w:cs="Simplified Arabic"/>
                <w:sz w:val="20"/>
                <w:szCs w:val="20"/>
                <w:rtl/>
              </w:rPr>
              <w:t>إذ يرجع إلى القرن الثامن عشر</w:t>
            </w:r>
          </w:p>
        </w:tc>
        <w:tc>
          <w:tcPr>
            <w:tcW w:w="3912" w:type="dxa"/>
          </w:tcPr>
          <w:p w:rsidR="002B7CFC" w:rsidRPr="00CB4001" w:rsidRDefault="002B7CFC" w:rsidP="00BE2D27">
            <w:pPr>
              <w:pStyle w:val="a4"/>
              <w:numPr>
                <w:ilvl w:val="0"/>
                <w:numId w:val="12"/>
              </w:numPr>
              <w:tabs>
                <w:tab w:val="left" w:pos="651"/>
                <w:tab w:val="left" w:pos="935"/>
              </w:tabs>
              <w:jc w:val="both"/>
              <w:rPr>
                <w:rFonts w:ascii="Simplified Arabic" w:hAnsi="Simplified Arabic" w:cs="Simplified Arabic"/>
                <w:rtl/>
                <w:lang w:bidi="ar-IQ"/>
              </w:rPr>
            </w:pPr>
            <w:r w:rsidRPr="0042726C">
              <w:rPr>
                <w:rFonts w:ascii="Simplified Arabic" w:hAnsi="Simplified Arabic" w:cs="Simplified Arabic"/>
                <w:sz w:val="20"/>
                <w:szCs w:val="20"/>
                <w:rtl/>
              </w:rPr>
              <w:t xml:space="preserve">إذ يرجع إلى الربع الأخير من القرن </w:t>
            </w:r>
            <w:r>
              <w:rPr>
                <w:rFonts w:ascii="Simplified Arabic" w:hAnsi="Simplified Arabic" w:cs="Simplified Arabic" w:hint="cs"/>
                <w:sz w:val="20"/>
                <w:szCs w:val="20"/>
                <w:rtl/>
              </w:rPr>
              <w:t>التاسع عشر</w:t>
            </w:r>
          </w:p>
        </w:tc>
      </w:tr>
      <w:tr w:rsidR="002B7CFC" w:rsidRPr="00CB4001" w:rsidTr="00151BED">
        <w:tc>
          <w:tcPr>
            <w:tcW w:w="3890" w:type="dxa"/>
          </w:tcPr>
          <w:p w:rsidR="002B7CFC" w:rsidRPr="00CB4001" w:rsidRDefault="002B7CFC" w:rsidP="00BE2D27">
            <w:pPr>
              <w:pStyle w:val="a4"/>
              <w:numPr>
                <w:ilvl w:val="0"/>
                <w:numId w:val="12"/>
              </w:numPr>
              <w:tabs>
                <w:tab w:val="left" w:pos="651"/>
                <w:tab w:val="left" w:pos="935"/>
              </w:tabs>
              <w:jc w:val="both"/>
              <w:rPr>
                <w:rFonts w:ascii="Simplified Arabic" w:hAnsi="Simplified Arabic" w:cs="Simplified Arabic"/>
                <w:rtl/>
                <w:lang w:bidi="ar-IQ"/>
              </w:rPr>
            </w:pPr>
            <w:r w:rsidRPr="0042726C">
              <w:rPr>
                <w:rFonts w:ascii="Simplified Arabic" w:hAnsi="Simplified Arabic" w:cs="Simplified Arabic"/>
                <w:sz w:val="20"/>
                <w:szCs w:val="20"/>
                <w:rtl/>
              </w:rPr>
              <w:t xml:space="preserve">إذ يرجع إلى القرن </w:t>
            </w:r>
            <w:r>
              <w:rPr>
                <w:rFonts w:ascii="Simplified Arabic" w:hAnsi="Simplified Arabic" w:cs="Simplified Arabic" w:hint="cs"/>
                <w:sz w:val="20"/>
                <w:szCs w:val="20"/>
                <w:rtl/>
              </w:rPr>
              <w:t>التاسع عشر</w:t>
            </w:r>
          </w:p>
        </w:tc>
        <w:tc>
          <w:tcPr>
            <w:tcW w:w="3912" w:type="dxa"/>
          </w:tcPr>
          <w:p w:rsidR="002B7CFC" w:rsidRPr="0042726C" w:rsidRDefault="002B7CFC" w:rsidP="00BE2D27">
            <w:pPr>
              <w:pStyle w:val="a4"/>
              <w:numPr>
                <w:ilvl w:val="0"/>
                <w:numId w:val="12"/>
              </w:numPr>
              <w:tabs>
                <w:tab w:val="left" w:pos="651"/>
                <w:tab w:val="left" w:pos="935"/>
              </w:tabs>
              <w:jc w:val="both"/>
              <w:rPr>
                <w:rFonts w:ascii="Simplified Arabic" w:hAnsi="Simplified Arabic" w:cs="Simplified Arabic"/>
                <w:sz w:val="20"/>
                <w:szCs w:val="20"/>
                <w:rtl/>
                <w:lang w:bidi="ar-IQ"/>
              </w:rPr>
            </w:pPr>
            <w:r w:rsidRPr="0042726C">
              <w:rPr>
                <w:rFonts w:ascii="Simplified Arabic" w:hAnsi="Simplified Arabic" w:cs="Simplified Arabic"/>
                <w:sz w:val="20"/>
                <w:szCs w:val="20"/>
                <w:rtl/>
              </w:rPr>
              <w:t>إذ يرجع إلى الربع الأخير من القرن الثامن عشر</w:t>
            </w:r>
          </w:p>
        </w:tc>
      </w:tr>
    </w:tbl>
    <w:p w:rsidR="002B7CFC" w:rsidRDefault="002B7CFC" w:rsidP="002B7CFC">
      <w:pPr>
        <w:pStyle w:val="a4"/>
        <w:numPr>
          <w:ilvl w:val="0"/>
          <w:numId w:val="6"/>
        </w:numPr>
        <w:tabs>
          <w:tab w:val="left" w:pos="651"/>
          <w:tab w:val="left" w:pos="935"/>
        </w:tabs>
        <w:jc w:val="both"/>
        <w:rPr>
          <w:rFonts w:ascii="Simplified Arabic" w:hAnsi="Simplified Arabic" w:cs="Simplified Arabic"/>
          <w:sz w:val="28"/>
          <w:szCs w:val="28"/>
          <w:lang w:bidi="ar-IQ"/>
        </w:rPr>
      </w:pPr>
      <w:r w:rsidRPr="00AB5829">
        <w:rPr>
          <w:rFonts w:ascii="Simplified Arabic" w:hAnsi="Simplified Arabic" w:cs="Simplified Arabic"/>
          <w:sz w:val="32"/>
          <w:szCs w:val="32"/>
          <w:rtl/>
        </w:rPr>
        <w:t>مشكلة احترام هذه الحقوق تبقى قائمة من حيث</w:t>
      </w:r>
      <w:r>
        <w:rPr>
          <w:rFonts w:ascii="Simplified Arabic" w:hAnsi="Simplified Arabic" w:cs="Simplified Arabic"/>
          <w:sz w:val="32"/>
          <w:szCs w:val="32"/>
        </w:rPr>
        <w:t>:</w:t>
      </w:r>
    </w:p>
    <w:tbl>
      <w:tblPr>
        <w:tblStyle w:val="a5"/>
        <w:bidiVisual/>
        <w:tblW w:w="7802" w:type="dxa"/>
        <w:tblInd w:w="10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90"/>
        <w:gridCol w:w="3912"/>
      </w:tblGrid>
      <w:tr w:rsidR="002B7CFC" w:rsidRPr="00CB4001" w:rsidTr="00151BED">
        <w:tc>
          <w:tcPr>
            <w:tcW w:w="3890" w:type="dxa"/>
          </w:tcPr>
          <w:p w:rsidR="002B7CFC" w:rsidRPr="00CB4001" w:rsidRDefault="002B7CFC" w:rsidP="00BE2D27">
            <w:pPr>
              <w:pStyle w:val="a4"/>
              <w:numPr>
                <w:ilvl w:val="0"/>
                <w:numId w:val="13"/>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التطبيق</w:t>
            </w:r>
            <w:r w:rsidRPr="00CB4001">
              <w:rPr>
                <w:rFonts w:ascii="Simplified Arabic" w:hAnsi="Simplified Arabic" w:cs="Simplified Arabic" w:hint="cs"/>
                <w:rtl/>
                <w:lang w:bidi="ar-IQ"/>
              </w:rPr>
              <w:t xml:space="preserve"> </w:t>
            </w:r>
          </w:p>
        </w:tc>
        <w:tc>
          <w:tcPr>
            <w:tcW w:w="3912" w:type="dxa"/>
          </w:tcPr>
          <w:p w:rsidR="002B7CFC" w:rsidRPr="00CB4001" w:rsidRDefault="002B7CFC" w:rsidP="00BE2D27">
            <w:pPr>
              <w:pStyle w:val="a4"/>
              <w:numPr>
                <w:ilvl w:val="0"/>
                <w:numId w:val="13"/>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sz w:val="32"/>
                <w:szCs w:val="32"/>
                <w:rtl/>
              </w:rPr>
              <w:t>الحداثة</w:t>
            </w:r>
            <w:r w:rsidRPr="00AB5829">
              <w:rPr>
                <w:rFonts w:ascii="Simplified Arabic" w:hAnsi="Simplified Arabic" w:cs="Simplified Arabic"/>
                <w:sz w:val="32"/>
                <w:szCs w:val="32"/>
                <w:rtl/>
              </w:rPr>
              <w:t xml:space="preserve"> </w:t>
            </w:r>
          </w:p>
        </w:tc>
      </w:tr>
      <w:tr w:rsidR="002B7CFC" w:rsidRPr="00CB4001" w:rsidTr="00151BED">
        <w:tc>
          <w:tcPr>
            <w:tcW w:w="3890" w:type="dxa"/>
          </w:tcPr>
          <w:p w:rsidR="002B7CFC" w:rsidRPr="00CB4001" w:rsidRDefault="002B7CFC" w:rsidP="00BE2D27">
            <w:pPr>
              <w:pStyle w:val="a4"/>
              <w:numPr>
                <w:ilvl w:val="0"/>
                <w:numId w:val="13"/>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الثبات</w:t>
            </w:r>
          </w:p>
        </w:tc>
        <w:tc>
          <w:tcPr>
            <w:tcW w:w="3912" w:type="dxa"/>
          </w:tcPr>
          <w:p w:rsidR="002B7CFC" w:rsidRPr="00CB4001" w:rsidRDefault="002B7CFC" w:rsidP="00BE2D27">
            <w:pPr>
              <w:pStyle w:val="a4"/>
              <w:numPr>
                <w:ilvl w:val="0"/>
                <w:numId w:val="13"/>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النسبية</w:t>
            </w:r>
          </w:p>
        </w:tc>
      </w:tr>
    </w:tbl>
    <w:p w:rsidR="002B7CFC" w:rsidRDefault="002B7CFC" w:rsidP="002B7CFC">
      <w:pPr>
        <w:pStyle w:val="a4"/>
        <w:numPr>
          <w:ilvl w:val="0"/>
          <w:numId w:val="6"/>
        </w:numPr>
        <w:tabs>
          <w:tab w:val="left" w:pos="651"/>
          <w:tab w:val="left" w:pos="935"/>
        </w:tabs>
        <w:jc w:val="both"/>
        <w:rPr>
          <w:rFonts w:ascii="Simplified Arabic" w:hAnsi="Simplified Arabic" w:cs="Simplified Arabic"/>
          <w:sz w:val="28"/>
          <w:szCs w:val="28"/>
          <w:lang w:bidi="ar-IQ"/>
        </w:rPr>
      </w:pPr>
      <w:r w:rsidRPr="00AB5829">
        <w:rPr>
          <w:rFonts w:ascii="Simplified Arabic" w:hAnsi="Simplified Arabic" w:cs="Simplified Arabic"/>
          <w:sz w:val="32"/>
          <w:szCs w:val="32"/>
          <w:rtl/>
        </w:rPr>
        <w:t xml:space="preserve">المفهوم العصري لـ (حقوق الإنسان) </w:t>
      </w:r>
      <w:r>
        <w:rPr>
          <w:rFonts w:ascii="Simplified Arabic" w:hAnsi="Simplified Arabic" w:cs="Simplified Arabic" w:hint="cs"/>
          <w:sz w:val="32"/>
          <w:szCs w:val="32"/>
          <w:rtl/>
        </w:rPr>
        <w:t>:</w:t>
      </w:r>
    </w:p>
    <w:tbl>
      <w:tblPr>
        <w:tblStyle w:val="a5"/>
        <w:bidiVisual/>
        <w:tblW w:w="7802" w:type="dxa"/>
        <w:tblInd w:w="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1"/>
        <w:gridCol w:w="3901"/>
      </w:tblGrid>
      <w:tr w:rsidR="002B7CFC" w:rsidRPr="00CB4001" w:rsidTr="00151BED">
        <w:tc>
          <w:tcPr>
            <w:tcW w:w="3901" w:type="dxa"/>
          </w:tcPr>
          <w:p w:rsidR="002B7CFC" w:rsidRPr="00CB4001" w:rsidRDefault="002B7CFC" w:rsidP="00151BED">
            <w:pPr>
              <w:pStyle w:val="a4"/>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أ-</w:t>
            </w:r>
            <w:r w:rsidRPr="00CB4001">
              <w:rPr>
                <w:rFonts w:ascii="Simplified Arabic" w:hAnsi="Simplified Arabic" w:cs="Simplified Arabic" w:hint="cs"/>
                <w:rtl/>
                <w:lang w:bidi="ar-IQ"/>
              </w:rPr>
              <w:t xml:space="preserve"> </w:t>
            </w:r>
            <w:r>
              <w:rPr>
                <w:rFonts w:ascii="Simplified Arabic" w:hAnsi="Simplified Arabic" w:cs="Simplified Arabic" w:hint="cs"/>
                <w:rtl/>
                <w:lang w:bidi="ar-IQ"/>
              </w:rPr>
              <w:t xml:space="preserve">غير </w:t>
            </w:r>
            <w:r w:rsidRPr="00E806FC">
              <w:rPr>
                <w:rFonts w:ascii="Simplified Arabic" w:hAnsi="Simplified Arabic" w:cs="Simplified Arabic"/>
                <w:rtl/>
              </w:rPr>
              <w:t>متحرر من التقيّد</w:t>
            </w:r>
            <w:r w:rsidRPr="00E806FC">
              <w:rPr>
                <w:rFonts w:ascii="Simplified Arabic" w:hAnsi="Simplified Arabic" w:cs="Simplified Arabic"/>
              </w:rPr>
              <w:t xml:space="preserve"> </w:t>
            </w:r>
            <w:r w:rsidRPr="00E806FC">
              <w:rPr>
                <w:rFonts w:ascii="Simplified Arabic" w:hAnsi="Simplified Arabic" w:cs="Simplified Arabic"/>
                <w:rtl/>
              </w:rPr>
              <w:t>بعلاقة التلازم القائمة بين الحق والواجب، علاقة (المقايضة)</w:t>
            </w:r>
          </w:p>
        </w:tc>
        <w:tc>
          <w:tcPr>
            <w:tcW w:w="3901" w:type="dxa"/>
          </w:tcPr>
          <w:p w:rsidR="002B7CFC" w:rsidRPr="00E806FC" w:rsidRDefault="002B7CFC" w:rsidP="00151BED">
            <w:pPr>
              <w:pStyle w:val="a4"/>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ب-</w:t>
            </w:r>
            <w:r w:rsidRPr="00CB4001">
              <w:rPr>
                <w:rFonts w:ascii="Simplified Arabic" w:hAnsi="Simplified Arabic" w:cs="Simplified Arabic" w:hint="cs"/>
                <w:rtl/>
                <w:lang w:bidi="ar-IQ"/>
              </w:rPr>
              <w:t xml:space="preserve"> </w:t>
            </w:r>
            <w:r w:rsidRPr="00E806FC">
              <w:rPr>
                <w:rFonts w:ascii="Simplified Arabic" w:hAnsi="Simplified Arabic" w:cs="Simplified Arabic"/>
                <w:rtl/>
              </w:rPr>
              <w:t>متحرر من التقيّد</w:t>
            </w:r>
            <w:r w:rsidRPr="00E806FC">
              <w:rPr>
                <w:rFonts w:ascii="Simplified Arabic" w:hAnsi="Simplified Arabic" w:cs="Simplified Arabic"/>
              </w:rPr>
              <w:t xml:space="preserve"> </w:t>
            </w:r>
            <w:r w:rsidRPr="00E806FC">
              <w:rPr>
                <w:rFonts w:ascii="Simplified Arabic" w:hAnsi="Simplified Arabic" w:cs="Simplified Arabic"/>
                <w:rtl/>
              </w:rPr>
              <w:t>بعلاقة التلازم القائمة بين الحق والواجب، علاقة (المقايضة)</w:t>
            </w:r>
          </w:p>
        </w:tc>
      </w:tr>
      <w:tr w:rsidR="002B7CFC" w:rsidRPr="00CB4001" w:rsidTr="00151BED">
        <w:tc>
          <w:tcPr>
            <w:tcW w:w="3901" w:type="dxa"/>
          </w:tcPr>
          <w:p w:rsidR="002B7CFC" w:rsidRPr="00CB4001" w:rsidRDefault="002B7CFC" w:rsidP="00151BED">
            <w:pPr>
              <w:pStyle w:val="a4"/>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lang w:bidi="ar-IQ"/>
              </w:rPr>
              <w:t>ت-</w:t>
            </w:r>
            <w:r w:rsidRPr="00AB5829">
              <w:rPr>
                <w:rFonts w:ascii="Simplified Arabic" w:hAnsi="Simplified Arabic" w:cs="Simplified Arabic"/>
                <w:sz w:val="32"/>
                <w:szCs w:val="32"/>
                <w:rtl/>
              </w:rPr>
              <w:t xml:space="preserve"> </w:t>
            </w:r>
            <w:r>
              <w:rPr>
                <w:rFonts w:ascii="Simplified Arabic" w:hAnsi="Simplified Arabic" w:cs="Simplified Arabic" w:hint="cs"/>
                <w:rtl/>
              </w:rPr>
              <w:t xml:space="preserve">قائم على </w:t>
            </w:r>
            <w:r w:rsidRPr="00E806FC">
              <w:rPr>
                <w:rFonts w:ascii="Simplified Arabic" w:hAnsi="Simplified Arabic" w:cs="Simplified Arabic"/>
                <w:rtl/>
              </w:rPr>
              <w:t xml:space="preserve"> علاقة (المقايضة)</w:t>
            </w:r>
          </w:p>
        </w:tc>
        <w:tc>
          <w:tcPr>
            <w:tcW w:w="3901" w:type="dxa"/>
          </w:tcPr>
          <w:p w:rsidR="002B7CFC" w:rsidRDefault="002B7CFC" w:rsidP="00151BED">
            <w:pPr>
              <w:pStyle w:val="a4"/>
              <w:tabs>
                <w:tab w:val="left" w:pos="651"/>
                <w:tab w:val="left" w:pos="935"/>
              </w:tabs>
              <w:jc w:val="both"/>
              <w:rPr>
                <w:rFonts w:ascii="Simplified Arabic" w:hAnsi="Simplified Arabic" w:cs="Simplified Arabic"/>
                <w:rtl/>
              </w:rPr>
            </w:pPr>
            <w:r>
              <w:rPr>
                <w:rFonts w:ascii="Simplified Arabic" w:hAnsi="Simplified Arabic" w:cs="Simplified Arabic" w:hint="cs"/>
                <w:rtl/>
                <w:lang w:bidi="ar-IQ"/>
              </w:rPr>
              <w:t xml:space="preserve">ث- </w:t>
            </w:r>
            <w:r w:rsidRPr="00E806FC">
              <w:rPr>
                <w:rFonts w:ascii="Simplified Arabic" w:hAnsi="Simplified Arabic" w:cs="Simplified Arabic"/>
                <w:rtl/>
              </w:rPr>
              <w:t>هي السلطة التي يخولها القانون لشخص لتمكينه من القيام بأعمال معينة</w:t>
            </w:r>
            <w:r w:rsidRPr="00E806FC">
              <w:rPr>
                <w:rFonts w:ascii="Simplified Arabic" w:hAnsi="Simplified Arabic" w:cs="Simplified Arabic"/>
              </w:rPr>
              <w:t xml:space="preserve"> </w:t>
            </w:r>
            <w:r w:rsidRPr="00E806FC">
              <w:rPr>
                <w:rFonts w:ascii="Simplified Arabic" w:hAnsi="Simplified Arabic" w:cs="Simplified Arabic"/>
                <w:rtl/>
              </w:rPr>
              <w:t>تحقيقاً لمصلحة له يعترف بها القانون .</w:t>
            </w:r>
          </w:p>
          <w:p w:rsidR="002B7CFC" w:rsidRDefault="002B7CFC" w:rsidP="00151BED">
            <w:pPr>
              <w:pStyle w:val="a4"/>
              <w:tabs>
                <w:tab w:val="left" w:pos="651"/>
                <w:tab w:val="left" w:pos="935"/>
              </w:tabs>
              <w:jc w:val="both"/>
              <w:rPr>
                <w:rFonts w:ascii="Simplified Arabic" w:hAnsi="Simplified Arabic" w:cs="Simplified Arabic"/>
                <w:rtl/>
              </w:rPr>
            </w:pPr>
          </w:p>
          <w:p w:rsidR="002B7CFC" w:rsidRDefault="002B7CFC" w:rsidP="00151BED">
            <w:pPr>
              <w:pStyle w:val="a4"/>
              <w:tabs>
                <w:tab w:val="left" w:pos="651"/>
                <w:tab w:val="left" w:pos="935"/>
              </w:tabs>
              <w:jc w:val="both"/>
              <w:rPr>
                <w:rFonts w:ascii="Simplified Arabic" w:hAnsi="Simplified Arabic" w:cs="Simplified Arabic"/>
                <w:rtl/>
              </w:rPr>
            </w:pPr>
          </w:p>
          <w:p w:rsidR="002B7CFC" w:rsidRDefault="002B7CFC" w:rsidP="00151BED">
            <w:pPr>
              <w:pStyle w:val="a4"/>
              <w:tabs>
                <w:tab w:val="left" w:pos="651"/>
                <w:tab w:val="left" w:pos="935"/>
              </w:tabs>
              <w:jc w:val="both"/>
              <w:rPr>
                <w:rFonts w:ascii="Simplified Arabic" w:hAnsi="Simplified Arabic" w:cs="Simplified Arabic"/>
                <w:rtl/>
              </w:rPr>
            </w:pPr>
          </w:p>
          <w:p w:rsidR="002B7CFC" w:rsidRPr="00CB4001" w:rsidRDefault="002B7CFC" w:rsidP="00151BED">
            <w:pPr>
              <w:pStyle w:val="a4"/>
              <w:tabs>
                <w:tab w:val="left" w:pos="651"/>
                <w:tab w:val="left" w:pos="935"/>
              </w:tabs>
              <w:jc w:val="both"/>
              <w:rPr>
                <w:rFonts w:ascii="Simplified Arabic" w:hAnsi="Simplified Arabic" w:cs="Simplified Arabic"/>
                <w:rtl/>
                <w:lang w:bidi="ar-IQ"/>
              </w:rPr>
            </w:pPr>
          </w:p>
        </w:tc>
      </w:tr>
    </w:tbl>
    <w:p w:rsidR="002B7CFC" w:rsidRPr="000D5D68" w:rsidRDefault="002B7CFC" w:rsidP="002B7CFC">
      <w:pPr>
        <w:pStyle w:val="a4"/>
        <w:numPr>
          <w:ilvl w:val="0"/>
          <w:numId w:val="1"/>
        </w:numPr>
        <w:rPr>
          <w:rFonts w:ascii="Simplified Arabic" w:hAnsi="Simplified Arabic" w:cs="Simplified Arabic"/>
          <w:sz w:val="32"/>
          <w:szCs w:val="32"/>
        </w:rPr>
      </w:pPr>
      <w:r w:rsidRPr="000D5D68">
        <w:rPr>
          <w:rFonts w:ascii="Simplified Arabic" w:hAnsi="Simplified Arabic" w:cs="Simplified Arabic"/>
          <w:sz w:val="32"/>
          <w:szCs w:val="32"/>
          <w:rtl/>
        </w:rPr>
        <w:lastRenderedPageBreak/>
        <w:t xml:space="preserve">الوثيقة الأولى في تاريخ البشرية التي وردت فيها كلمة الحرية. </w:t>
      </w:r>
    </w:p>
    <w:tbl>
      <w:tblPr>
        <w:tblStyle w:val="a5"/>
        <w:tblpPr w:leftFromText="180" w:rightFromText="180" w:vertAnchor="text" w:tblpY="1"/>
        <w:tblOverlap w:val="never"/>
        <w:bidiVisual/>
        <w:tblW w:w="7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1"/>
        <w:gridCol w:w="3901"/>
      </w:tblGrid>
      <w:tr w:rsidR="002B7CFC" w:rsidTr="00151BED">
        <w:tc>
          <w:tcPr>
            <w:tcW w:w="3901" w:type="dxa"/>
          </w:tcPr>
          <w:p w:rsidR="002B7CFC" w:rsidRPr="00F06431" w:rsidRDefault="002B7CFC" w:rsidP="00BE2D27">
            <w:pPr>
              <w:pStyle w:val="a4"/>
              <w:numPr>
                <w:ilvl w:val="0"/>
                <w:numId w:val="8"/>
              </w:numPr>
              <w:tabs>
                <w:tab w:val="left" w:pos="651"/>
                <w:tab w:val="left" w:pos="935"/>
              </w:tabs>
              <w:jc w:val="both"/>
              <w:rPr>
                <w:rFonts w:ascii="Simplified Arabic" w:hAnsi="Simplified Arabic" w:cs="Simplified Arabic"/>
                <w:rtl/>
                <w:lang w:bidi="ar-IQ"/>
              </w:rPr>
            </w:pPr>
            <w:r w:rsidRPr="00F06431">
              <w:rPr>
                <w:rFonts w:ascii="Simplified Arabic" w:hAnsi="Simplified Arabic" w:cs="Simplified Arabic"/>
                <w:rtl/>
              </w:rPr>
              <w:t>اوروكوجينا</w:t>
            </w:r>
            <w:r w:rsidRPr="00F06431">
              <w:rPr>
                <w:rFonts w:ascii="Simplified Arabic" w:hAnsi="Simplified Arabic" w:cs="Simplified Arabic" w:hint="cs"/>
                <w:rtl/>
                <w:lang w:bidi="ar-IQ"/>
              </w:rPr>
              <w:t>.</w:t>
            </w:r>
          </w:p>
        </w:tc>
        <w:tc>
          <w:tcPr>
            <w:tcW w:w="3901" w:type="dxa"/>
          </w:tcPr>
          <w:p w:rsidR="002B7CFC" w:rsidRPr="00F06431" w:rsidRDefault="002B7CFC" w:rsidP="00BE2D27">
            <w:pPr>
              <w:pStyle w:val="a4"/>
              <w:numPr>
                <w:ilvl w:val="0"/>
                <w:numId w:val="8"/>
              </w:numPr>
              <w:tabs>
                <w:tab w:val="left" w:pos="651"/>
                <w:tab w:val="left" w:pos="935"/>
              </w:tabs>
              <w:jc w:val="both"/>
              <w:rPr>
                <w:rFonts w:ascii="Simplified Arabic" w:hAnsi="Simplified Arabic" w:cs="Simplified Arabic"/>
                <w:rtl/>
                <w:lang w:bidi="ar-IQ"/>
              </w:rPr>
            </w:pPr>
            <w:r w:rsidRPr="00F06431">
              <w:rPr>
                <w:rFonts w:ascii="Simplified Arabic" w:hAnsi="Simplified Arabic" w:cs="Simplified Arabic"/>
                <w:rtl/>
              </w:rPr>
              <w:t xml:space="preserve">هو </w:t>
            </w:r>
            <w:r w:rsidRPr="00F06431">
              <w:rPr>
                <w:rFonts w:ascii="Simplified Arabic" w:hAnsi="Simplified Arabic" w:cs="Simplified Arabic"/>
                <w:b/>
                <w:bCs/>
                <w:rtl/>
              </w:rPr>
              <w:t>قانون اورنمو</w:t>
            </w:r>
            <w:r w:rsidRPr="00F06431">
              <w:rPr>
                <w:rFonts w:ascii="Simplified Arabic" w:hAnsi="Simplified Arabic" w:cs="Simplified Arabic" w:hint="cs"/>
                <w:rtl/>
                <w:lang w:bidi="ar-IQ"/>
              </w:rPr>
              <w:t>.</w:t>
            </w:r>
          </w:p>
        </w:tc>
      </w:tr>
      <w:tr w:rsidR="002B7CFC" w:rsidTr="00151BED">
        <w:tc>
          <w:tcPr>
            <w:tcW w:w="3901" w:type="dxa"/>
          </w:tcPr>
          <w:p w:rsidR="002B7CFC" w:rsidRPr="00F06431" w:rsidRDefault="002B7CFC" w:rsidP="00BE2D27">
            <w:pPr>
              <w:pStyle w:val="a4"/>
              <w:numPr>
                <w:ilvl w:val="0"/>
                <w:numId w:val="8"/>
              </w:numPr>
              <w:tabs>
                <w:tab w:val="left" w:pos="651"/>
                <w:tab w:val="left" w:pos="935"/>
              </w:tabs>
              <w:jc w:val="both"/>
              <w:rPr>
                <w:rFonts w:ascii="Simplified Arabic" w:hAnsi="Simplified Arabic" w:cs="Simplified Arabic"/>
                <w:rtl/>
                <w:lang w:bidi="ar-IQ"/>
              </w:rPr>
            </w:pPr>
            <w:r w:rsidRPr="00F06431">
              <w:rPr>
                <w:rFonts w:ascii="Simplified Arabic" w:hAnsi="Simplified Arabic" w:cs="Simplified Arabic"/>
                <w:rtl/>
              </w:rPr>
              <w:t>وقانون اشنونا</w:t>
            </w:r>
            <w:r w:rsidRPr="00F06431">
              <w:rPr>
                <w:rFonts w:ascii="Simplified Arabic" w:hAnsi="Simplified Arabic" w:cs="Simplified Arabic" w:hint="cs"/>
                <w:rtl/>
                <w:lang w:bidi="ar-IQ"/>
              </w:rPr>
              <w:t>.</w:t>
            </w:r>
          </w:p>
        </w:tc>
        <w:tc>
          <w:tcPr>
            <w:tcW w:w="3901" w:type="dxa"/>
          </w:tcPr>
          <w:p w:rsidR="002B7CFC" w:rsidRPr="00F06431" w:rsidRDefault="002B7CFC" w:rsidP="00151BED">
            <w:pPr>
              <w:rPr>
                <w:rFonts w:ascii="Simplified Arabic" w:hAnsi="Simplified Arabic" w:cs="Simplified Arabic"/>
                <w:b/>
                <w:bCs/>
                <w:rtl/>
              </w:rPr>
            </w:pPr>
            <w:r w:rsidRPr="00F06431">
              <w:rPr>
                <w:rFonts w:ascii="Simplified Arabic" w:hAnsi="Simplified Arabic" w:cs="Simplified Arabic" w:hint="cs"/>
                <w:b/>
                <w:bCs/>
                <w:rtl/>
              </w:rPr>
              <w:t xml:space="preserve">ث- </w:t>
            </w:r>
            <w:r w:rsidRPr="00F06431">
              <w:rPr>
                <w:rFonts w:ascii="Simplified Arabic" w:hAnsi="Simplified Arabic" w:cs="Simplified Arabic"/>
                <w:b/>
                <w:bCs/>
                <w:rtl/>
              </w:rPr>
              <w:t xml:space="preserve">شريعة أو قانون حمو رابي المدون </w:t>
            </w:r>
          </w:p>
          <w:p w:rsidR="002B7CFC" w:rsidRPr="00F06431" w:rsidRDefault="002B7CFC" w:rsidP="00151BED">
            <w:pPr>
              <w:tabs>
                <w:tab w:val="left" w:pos="651"/>
                <w:tab w:val="left" w:pos="935"/>
              </w:tabs>
              <w:ind w:left="360"/>
              <w:jc w:val="both"/>
              <w:rPr>
                <w:rFonts w:ascii="Simplified Arabic" w:hAnsi="Simplified Arabic" w:cs="Simplified Arabic"/>
                <w:rtl/>
                <w:lang w:bidi="ar-IQ"/>
              </w:rPr>
            </w:pPr>
          </w:p>
        </w:tc>
      </w:tr>
    </w:tbl>
    <w:p w:rsidR="002B7CFC" w:rsidRPr="000D5D68" w:rsidRDefault="002B7CFC" w:rsidP="002B7CFC">
      <w:pPr>
        <w:pStyle w:val="a4"/>
        <w:numPr>
          <w:ilvl w:val="0"/>
          <w:numId w:val="1"/>
        </w:numPr>
        <w:tabs>
          <w:tab w:val="left" w:pos="651"/>
          <w:tab w:val="left" w:pos="935"/>
        </w:tabs>
        <w:jc w:val="both"/>
        <w:rPr>
          <w:rFonts w:ascii="Simplified Arabic" w:hAnsi="Simplified Arabic" w:cs="Simplified Arabic"/>
          <w:sz w:val="28"/>
          <w:szCs w:val="28"/>
          <w:lang w:bidi="ar-IQ"/>
        </w:rPr>
      </w:pPr>
      <w:r w:rsidRPr="000D5D68">
        <w:rPr>
          <w:rFonts w:ascii="Simplified Arabic" w:hAnsi="Simplified Arabic" w:cs="Simplified Arabic"/>
          <w:sz w:val="32"/>
          <w:szCs w:val="32"/>
          <w:rtl/>
        </w:rPr>
        <w:t xml:space="preserve">من أقدم القوانين المدونة في تاريخ البشرية وقد اعتمد مبدأ التعويض في العقوبات </w:t>
      </w:r>
    </w:p>
    <w:tbl>
      <w:tblPr>
        <w:tblStyle w:val="a5"/>
        <w:bidiVisual/>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44"/>
        <w:gridCol w:w="3858"/>
      </w:tblGrid>
      <w:tr w:rsidR="002B7CFC" w:rsidTr="00151BED">
        <w:tc>
          <w:tcPr>
            <w:tcW w:w="3944" w:type="dxa"/>
          </w:tcPr>
          <w:p w:rsidR="002B7CFC" w:rsidRPr="00BC295E" w:rsidRDefault="002B7CFC" w:rsidP="00BE2D27">
            <w:pPr>
              <w:pStyle w:val="a4"/>
              <w:numPr>
                <w:ilvl w:val="0"/>
                <w:numId w:val="7"/>
              </w:numPr>
              <w:tabs>
                <w:tab w:val="left" w:pos="651"/>
                <w:tab w:val="left" w:pos="935"/>
              </w:tabs>
              <w:jc w:val="both"/>
              <w:rPr>
                <w:rFonts w:ascii="Simplified Arabic" w:hAnsi="Simplified Arabic" w:cs="Simplified Arabic"/>
                <w:rtl/>
                <w:lang w:bidi="ar-IQ"/>
              </w:rPr>
            </w:pPr>
            <w:r w:rsidRPr="00BC295E">
              <w:rPr>
                <w:rFonts w:ascii="Simplified Arabic" w:hAnsi="Simplified Arabic" w:cs="Simplified Arabic"/>
                <w:rtl/>
              </w:rPr>
              <w:t>شريعة أو قانون أورنمو المدون</w:t>
            </w:r>
          </w:p>
        </w:tc>
        <w:tc>
          <w:tcPr>
            <w:tcW w:w="3858" w:type="dxa"/>
          </w:tcPr>
          <w:p w:rsidR="002B7CFC" w:rsidRPr="00BC295E" w:rsidRDefault="002B7CFC" w:rsidP="00151BED">
            <w:pPr>
              <w:tabs>
                <w:tab w:val="left" w:pos="3266"/>
              </w:tabs>
              <w:ind w:left="26"/>
              <w:rPr>
                <w:rFonts w:ascii="Simplified Arabic" w:hAnsi="Simplified Arabic" w:cs="Simplified Arabic"/>
                <w:rtl/>
              </w:rPr>
            </w:pPr>
            <w:r w:rsidRPr="00BC295E">
              <w:rPr>
                <w:rFonts w:ascii="Simplified Arabic" w:hAnsi="Simplified Arabic" w:cs="Simplified Arabic" w:hint="cs"/>
                <w:rtl/>
              </w:rPr>
              <w:t xml:space="preserve">ب- </w:t>
            </w:r>
            <w:r w:rsidRPr="00BC295E">
              <w:rPr>
                <w:rFonts w:ascii="Simplified Arabic" w:hAnsi="Simplified Arabic" w:cs="Simplified Arabic"/>
                <w:rtl/>
              </w:rPr>
              <w:t>إصلاحات اوروكوجينا</w:t>
            </w:r>
          </w:p>
          <w:p w:rsidR="002B7CFC" w:rsidRPr="00BC295E" w:rsidRDefault="002B7CFC" w:rsidP="00151BED">
            <w:pPr>
              <w:tabs>
                <w:tab w:val="left" w:pos="651"/>
                <w:tab w:val="left" w:pos="935"/>
              </w:tabs>
              <w:ind w:left="720"/>
              <w:jc w:val="both"/>
              <w:rPr>
                <w:rFonts w:ascii="Simplified Arabic" w:hAnsi="Simplified Arabic" w:cs="Simplified Arabic"/>
                <w:rtl/>
                <w:lang w:bidi="ar-IQ"/>
              </w:rPr>
            </w:pPr>
          </w:p>
        </w:tc>
      </w:tr>
      <w:tr w:rsidR="002B7CFC" w:rsidTr="00151BED">
        <w:tc>
          <w:tcPr>
            <w:tcW w:w="3944" w:type="dxa"/>
          </w:tcPr>
          <w:p w:rsidR="002B7CFC" w:rsidRPr="00BC295E" w:rsidRDefault="002B7CFC" w:rsidP="00151BED">
            <w:pPr>
              <w:rPr>
                <w:rFonts w:ascii="Simplified Arabic" w:hAnsi="Simplified Arabic" w:cs="Simplified Arabic"/>
                <w:b/>
                <w:bCs/>
                <w:rtl/>
              </w:rPr>
            </w:pPr>
            <w:r>
              <w:rPr>
                <w:rFonts w:ascii="Simplified Arabic" w:hAnsi="Simplified Arabic" w:cs="Simplified Arabic" w:hint="cs"/>
                <w:b/>
                <w:bCs/>
                <w:rtl/>
              </w:rPr>
              <w:t>ت-ى</w:t>
            </w:r>
            <w:r w:rsidRPr="00BC295E">
              <w:rPr>
                <w:rFonts w:ascii="Simplified Arabic" w:hAnsi="Simplified Arabic" w:cs="Simplified Arabic"/>
                <w:b/>
                <w:bCs/>
                <w:rtl/>
              </w:rPr>
              <w:t xml:space="preserve">شريعة أو قانون حمو رابي المدون </w:t>
            </w:r>
          </w:p>
          <w:p w:rsidR="002B7CFC" w:rsidRPr="00BC295E" w:rsidRDefault="002B7CFC" w:rsidP="00151BED">
            <w:pPr>
              <w:tabs>
                <w:tab w:val="left" w:pos="651"/>
                <w:tab w:val="left" w:pos="935"/>
              </w:tabs>
              <w:ind w:left="720"/>
              <w:jc w:val="both"/>
              <w:rPr>
                <w:rFonts w:ascii="Simplified Arabic" w:hAnsi="Simplified Arabic" w:cs="Simplified Arabic"/>
                <w:rtl/>
                <w:lang w:bidi="ar-IQ"/>
              </w:rPr>
            </w:pPr>
          </w:p>
        </w:tc>
        <w:tc>
          <w:tcPr>
            <w:tcW w:w="3858" w:type="dxa"/>
          </w:tcPr>
          <w:p w:rsidR="002B7CFC" w:rsidRPr="00BC295E" w:rsidRDefault="002B7CFC" w:rsidP="00151BED">
            <w:pPr>
              <w:tabs>
                <w:tab w:val="left" w:pos="651"/>
                <w:tab w:val="left" w:pos="935"/>
              </w:tabs>
              <w:ind w:left="720"/>
              <w:jc w:val="both"/>
              <w:rPr>
                <w:rFonts w:ascii="Simplified Arabic" w:hAnsi="Simplified Arabic" w:cs="Simplified Arabic"/>
                <w:rtl/>
                <w:lang w:bidi="ar-IQ"/>
              </w:rPr>
            </w:pPr>
            <w:r>
              <w:rPr>
                <w:rFonts w:ascii="Simplified Arabic" w:hAnsi="Simplified Arabic" w:cs="Simplified Arabic" w:hint="cs"/>
                <w:rtl/>
              </w:rPr>
              <w:t xml:space="preserve">ث- </w:t>
            </w:r>
            <w:r w:rsidRPr="00BC295E">
              <w:rPr>
                <w:rFonts w:ascii="Simplified Arabic" w:hAnsi="Simplified Arabic" w:cs="Simplified Arabic"/>
                <w:rtl/>
              </w:rPr>
              <w:t>وقانون لبت عشتار</w:t>
            </w:r>
          </w:p>
        </w:tc>
      </w:tr>
    </w:tbl>
    <w:p w:rsidR="002B7CFC" w:rsidRPr="000D5D68" w:rsidRDefault="002B7CFC" w:rsidP="002B7CFC">
      <w:pPr>
        <w:pStyle w:val="ac"/>
        <w:numPr>
          <w:ilvl w:val="0"/>
          <w:numId w:val="1"/>
        </w:numPr>
        <w:bidi/>
        <w:rPr>
          <w:sz w:val="28"/>
          <w:szCs w:val="28"/>
          <w:lang w:bidi="ar-IQ"/>
        </w:rPr>
      </w:pPr>
      <w:r w:rsidRPr="000D5D68">
        <w:rPr>
          <w:rtl/>
        </w:rPr>
        <w:t>لن تتحقق</w:t>
      </w:r>
      <w:r w:rsidRPr="000D5D68">
        <w:rPr>
          <w:rFonts w:hint="cs"/>
          <w:rtl/>
        </w:rPr>
        <w:t xml:space="preserve"> الاهداف الاساسية من نشر ثقافة حقوق الانسان</w:t>
      </w:r>
      <w:r w:rsidRPr="000D5D68">
        <w:rPr>
          <w:rtl/>
        </w:rPr>
        <w:t xml:space="preserve"> إلا من خلال </w:t>
      </w:r>
    </w:p>
    <w:tbl>
      <w:tblPr>
        <w:tblStyle w:val="a5"/>
        <w:bidiVisual/>
        <w:tblW w:w="8020" w:type="dxa"/>
        <w:tblInd w:w="10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58"/>
        <w:gridCol w:w="3962"/>
      </w:tblGrid>
      <w:tr w:rsidR="002B7CFC" w:rsidTr="00151BED">
        <w:trPr>
          <w:trHeight w:val="452"/>
        </w:trPr>
        <w:tc>
          <w:tcPr>
            <w:tcW w:w="4058" w:type="dxa"/>
          </w:tcPr>
          <w:p w:rsidR="002B7CFC" w:rsidRPr="0094359C" w:rsidRDefault="002B7CFC" w:rsidP="00BE2D27">
            <w:pPr>
              <w:pStyle w:val="a4"/>
              <w:numPr>
                <w:ilvl w:val="0"/>
                <w:numId w:val="9"/>
              </w:numPr>
              <w:tabs>
                <w:tab w:val="left" w:pos="651"/>
                <w:tab w:val="left" w:pos="935"/>
              </w:tabs>
              <w:jc w:val="both"/>
              <w:rPr>
                <w:rFonts w:ascii="Simplified Arabic" w:hAnsi="Simplified Arabic" w:cs="Simplified Arabic"/>
                <w:rtl/>
                <w:lang w:bidi="ar-IQ"/>
              </w:rPr>
            </w:pPr>
            <w:r w:rsidRPr="0094359C">
              <w:rPr>
                <w:rFonts w:ascii="Simplified Arabic" w:hAnsi="Simplified Arabic" w:cs="Simplified Arabic"/>
                <w:rtl/>
              </w:rPr>
              <w:t>تأسيس مراكز حكومية وغير حكومية تتولى متابعة مهمة نشر الوعي</w:t>
            </w:r>
          </w:p>
        </w:tc>
        <w:tc>
          <w:tcPr>
            <w:tcW w:w="3962" w:type="dxa"/>
          </w:tcPr>
          <w:p w:rsidR="002B7CFC" w:rsidRPr="00A1134A" w:rsidRDefault="002B7CFC" w:rsidP="00151BED">
            <w:pPr>
              <w:tabs>
                <w:tab w:val="left" w:pos="651"/>
                <w:tab w:val="left" w:pos="935"/>
              </w:tabs>
              <w:ind w:left="360"/>
              <w:jc w:val="both"/>
              <w:rPr>
                <w:rFonts w:ascii="Simplified Arabic" w:hAnsi="Simplified Arabic" w:cs="Simplified Arabic"/>
                <w:rtl/>
                <w:lang w:bidi="ar-IQ"/>
              </w:rPr>
            </w:pPr>
            <w:r w:rsidRPr="00A1134A">
              <w:rPr>
                <w:rFonts w:ascii="Simplified Arabic" w:hAnsi="Simplified Arabic" w:cs="Simplified Arabic" w:hint="cs"/>
                <w:rtl/>
                <w:lang w:bidi="ar-IQ"/>
              </w:rPr>
              <w:t>ت-</w:t>
            </w:r>
            <w:r w:rsidRPr="00A1134A">
              <w:rPr>
                <w:rFonts w:ascii="Simplified Arabic" w:hAnsi="Simplified Arabic" w:cs="Simplified Arabic"/>
                <w:rtl/>
              </w:rPr>
              <w:t xml:space="preserve"> </w:t>
            </w:r>
            <w:r w:rsidRPr="00A1134A">
              <w:rPr>
                <w:rFonts w:ascii="Simplified Arabic" w:hAnsi="Simplified Arabic" w:cs="Simplified Arabic" w:hint="cs"/>
                <w:rtl/>
              </w:rPr>
              <w:t xml:space="preserve">عدم </w:t>
            </w:r>
            <w:r w:rsidRPr="00A1134A">
              <w:rPr>
                <w:rFonts w:ascii="Simplified Arabic" w:hAnsi="Simplified Arabic" w:cs="Simplified Arabic"/>
                <w:rtl/>
              </w:rPr>
              <w:t>الالتزام بمبدأ الفصل بين السلطات</w:t>
            </w:r>
          </w:p>
        </w:tc>
      </w:tr>
      <w:tr w:rsidR="002B7CFC" w:rsidTr="00151BED">
        <w:trPr>
          <w:trHeight w:val="452"/>
        </w:trPr>
        <w:tc>
          <w:tcPr>
            <w:tcW w:w="4058" w:type="dxa"/>
          </w:tcPr>
          <w:p w:rsidR="002B7CFC" w:rsidRPr="00AB5829" w:rsidRDefault="002B7CFC" w:rsidP="00151BED">
            <w:pPr>
              <w:ind w:left="26"/>
              <w:rPr>
                <w:rFonts w:ascii="Simplified Arabic" w:hAnsi="Simplified Arabic" w:cs="Simplified Arabic"/>
                <w:sz w:val="32"/>
                <w:szCs w:val="32"/>
              </w:rPr>
            </w:pPr>
            <w:r>
              <w:rPr>
                <w:rFonts w:ascii="Simplified Arabic" w:hAnsi="Simplified Arabic" w:cs="Simplified Arabic" w:hint="cs"/>
                <w:sz w:val="32"/>
                <w:szCs w:val="32"/>
                <w:rtl/>
              </w:rPr>
              <w:t>ب-</w:t>
            </w:r>
            <w:r>
              <w:rPr>
                <w:rFonts w:ascii="Simplified Arabic" w:hAnsi="Simplified Arabic" w:cs="Simplified Arabic" w:hint="cs"/>
                <w:rtl/>
              </w:rPr>
              <w:t xml:space="preserve"> </w:t>
            </w:r>
            <w:r w:rsidRPr="0094359C">
              <w:rPr>
                <w:rFonts w:ascii="Simplified Arabic" w:hAnsi="Simplified Arabic" w:cs="Simplified Arabic"/>
                <w:rtl/>
              </w:rPr>
              <w:t xml:space="preserve">استخدام </w:t>
            </w:r>
            <w:r>
              <w:rPr>
                <w:rFonts w:ascii="Simplified Arabic" w:hAnsi="Simplified Arabic" w:cs="Simplified Arabic"/>
              </w:rPr>
              <w:t xml:space="preserve"> </w:t>
            </w:r>
            <w:r>
              <w:rPr>
                <w:rFonts w:ascii="Simplified Arabic" w:hAnsi="Simplified Arabic" w:cs="Simplified Arabic" w:hint="cs"/>
                <w:rtl/>
                <w:lang w:bidi="ar-IQ"/>
              </w:rPr>
              <w:t xml:space="preserve">بعض </w:t>
            </w:r>
            <w:r w:rsidRPr="0094359C">
              <w:rPr>
                <w:rFonts w:ascii="Simplified Arabic" w:hAnsi="Simplified Arabic" w:cs="Simplified Arabic"/>
                <w:rtl/>
              </w:rPr>
              <w:t xml:space="preserve">وسائل الإعلام </w:t>
            </w:r>
          </w:p>
          <w:p w:rsidR="002B7CFC" w:rsidRPr="0094359C" w:rsidRDefault="002B7CFC" w:rsidP="00151BED">
            <w:pPr>
              <w:tabs>
                <w:tab w:val="left" w:pos="651"/>
                <w:tab w:val="left" w:pos="935"/>
              </w:tabs>
              <w:ind w:left="360"/>
              <w:jc w:val="both"/>
              <w:rPr>
                <w:rFonts w:ascii="Simplified Arabic" w:hAnsi="Simplified Arabic" w:cs="Simplified Arabic"/>
                <w:sz w:val="28"/>
                <w:szCs w:val="28"/>
                <w:rtl/>
                <w:lang w:bidi="ar-IQ"/>
              </w:rPr>
            </w:pPr>
          </w:p>
        </w:tc>
        <w:tc>
          <w:tcPr>
            <w:tcW w:w="3962" w:type="dxa"/>
          </w:tcPr>
          <w:p w:rsidR="002B7CFC" w:rsidRPr="00A1134A" w:rsidRDefault="002B7CFC" w:rsidP="00BE2D27">
            <w:pPr>
              <w:pStyle w:val="a4"/>
              <w:numPr>
                <w:ilvl w:val="0"/>
                <w:numId w:val="9"/>
              </w:numPr>
              <w:tabs>
                <w:tab w:val="left" w:pos="651"/>
                <w:tab w:val="left" w:pos="935"/>
              </w:tabs>
              <w:jc w:val="both"/>
              <w:rPr>
                <w:rFonts w:ascii="Simplified Arabic" w:hAnsi="Simplified Arabic" w:cs="Simplified Arabic"/>
                <w:rtl/>
                <w:lang w:bidi="ar-IQ"/>
              </w:rPr>
            </w:pPr>
            <w:r w:rsidRPr="00A1134A">
              <w:rPr>
                <w:rFonts w:ascii="Simplified Arabic" w:hAnsi="Simplified Arabic" w:cs="Simplified Arabic"/>
                <w:rtl/>
              </w:rPr>
              <w:t xml:space="preserve">حقوق الإنسان </w:t>
            </w:r>
          </w:p>
        </w:tc>
      </w:tr>
    </w:tbl>
    <w:p w:rsidR="002B7CFC" w:rsidRPr="004B205C" w:rsidRDefault="002B7CFC" w:rsidP="002B7CFC">
      <w:pPr>
        <w:pStyle w:val="a4"/>
        <w:numPr>
          <w:ilvl w:val="0"/>
          <w:numId w:val="1"/>
        </w:numPr>
        <w:tabs>
          <w:tab w:val="left" w:pos="651"/>
          <w:tab w:val="left" w:pos="935"/>
        </w:tabs>
        <w:jc w:val="both"/>
        <w:rPr>
          <w:rFonts w:ascii="Simplified Arabic" w:hAnsi="Simplified Arabic" w:cs="Simplified Arabic"/>
          <w:sz w:val="28"/>
          <w:szCs w:val="28"/>
          <w:lang w:bidi="ar-IQ"/>
        </w:rPr>
      </w:pPr>
      <w:r w:rsidRPr="004B205C">
        <w:rPr>
          <w:rFonts w:ascii="Simplified Arabic" w:hAnsi="Simplified Arabic" w:cs="Simplified Arabic" w:hint="cs"/>
          <w:b/>
          <w:bCs/>
          <w:sz w:val="32"/>
          <w:szCs w:val="32"/>
          <w:rtl/>
        </w:rPr>
        <w:t xml:space="preserve">من </w:t>
      </w:r>
      <w:r w:rsidRPr="004B205C">
        <w:rPr>
          <w:rFonts w:ascii="Simplified Arabic" w:hAnsi="Simplified Arabic" w:cs="Simplified Arabic"/>
          <w:b/>
          <w:bCs/>
          <w:sz w:val="32"/>
          <w:szCs w:val="32"/>
          <w:rtl/>
        </w:rPr>
        <w:t>الأهداف الأساسية لإنشاء ونشر مبادئ وثقافة حقوق الإنسان في العا</w:t>
      </w:r>
      <w:r w:rsidRPr="004B205C">
        <w:rPr>
          <w:rFonts w:ascii="Simplified Arabic" w:hAnsi="Simplified Arabic" w:cs="Simplified Arabic" w:hint="cs"/>
          <w:b/>
          <w:bCs/>
          <w:sz w:val="32"/>
          <w:szCs w:val="32"/>
          <w:rtl/>
        </w:rPr>
        <w:t>لم</w:t>
      </w:r>
    </w:p>
    <w:tbl>
      <w:tblPr>
        <w:tblStyle w:val="a5"/>
        <w:bidiVisual/>
        <w:tblW w:w="7802" w:type="dxa"/>
        <w:tblInd w:w="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01"/>
        <w:gridCol w:w="3901"/>
      </w:tblGrid>
      <w:tr w:rsidR="002B7CFC" w:rsidTr="00151BED">
        <w:tc>
          <w:tcPr>
            <w:tcW w:w="3901" w:type="dxa"/>
          </w:tcPr>
          <w:p w:rsidR="002B7CFC" w:rsidRPr="00B27A57" w:rsidRDefault="002B7CFC" w:rsidP="00BE2D27">
            <w:pPr>
              <w:pStyle w:val="a4"/>
              <w:numPr>
                <w:ilvl w:val="0"/>
                <w:numId w:val="10"/>
              </w:numPr>
              <w:tabs>
                <w:tab w:val="left" w:pos="651"/>
                <w:tab w:val="left" w:pos="935"/>
              </w:tabs>
              <w:jc w:val="both"/>
              <w:rPr>
                <w:rFonts w:ascii="Simplified Arabic" w:hAnsi="Simplified Arabic" w:cs="Simplified Arabic"/>
                <w:rtl/>
                <w:lang w:bidi="ar-IQ"/>
              </w:rPr>
            </w:pPr>
            <w:r w:rsidRPr="00B27A57">
              <w:rPr>
                <w:rFonts w:ascii="Simplified Arabic" w:hAnsi="Simplified Arabic" w:cs="Simplified Arabic"/>
                <w:rtl/>
              </w:rPr>
              <w:t>السعي إلى رفع الوعي الشعبي بخصوص كل ما تحتويه حقوق الإنسان من حقوق فردية واجتماعية</w:t>
            </w:r>
          </w:p>
        </w:tc>
        <w:tc>
          <w:tcPr>
            <w:tcW w:w="3901" w:type="dxa"/>
          </w:tcPr>
          <w:p w:rsidR="002B7CFC" w:rsidRPr="00AA495F" w:rsidRDefault="002B7CFC" w:rsidP="00BE2D27">
            <w:pPr>
              <w:pStyle w:val="a4"/>
              <w:numPr>
                <w:ilvl w:val="0"/>
                <w:numId w:val="10"/>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rPr>
              <w:t xml:space="preserve">عدم </w:t>
            </w:r>
            <w:r w:rsidRPr="00AA495F">
              <w:rPr>
                <w:rFonts w:ascii="Simplified Arabic" w:hAnsi="Simplified Arabic" w:cs="Simplified Arabic"/>
                <w:rtl/>
              </w:rPr>
              <w:t>أرغام السلطة على تطبيق الموازين والقوانين الدولية الخاصة بحقوق الإنسان</w:t>
            </w:r>
          </w:p>
        </w:tc>
      </w:tr>
      <w:tr w:rsidR="002B7CFC" w:rsidTr="00151BED">
        <w:tc>
          <w:tcPr>
            <w:tcW w:w="3901" w:type="dxa"/>
          </w:tcPr>
          <w:p w:rsidR="002B7CFC" w:rsidRPr="00AA495F" w:rsidRDefault="002B7CFC" w:rsidP="00BE2D27">
            <w:pPr>
              <w:pStyle w:val="a4"/>
              <w:numPr>
                <w:ilvl w:val="0"/>
                <w:numId w:val="10"/>
              </w:numPr>
              <w:tabs>
                <w:tab w:val="left" w:pos="651"/>
                <w:tab w:val="left" w:pos="935"/>
              </w:tabs>
              <w:jc w:val="both"/>
              <w:rPr>
                <w:rFonts w:ascii="Simplified Arabic" w:hAnsi="Simplified Arabic" w:cs="Simplified Arabic"/>
                <w:rtl/>
                <w:lang w:bidi="ar-IQ"/>
              </w:rPr>
            </w:pPr>
            <w:r w:rsidRPr="00AA495F">
              <w:rPr>
                <w:rFonts w:ascii="Simplified Arabic" w:hAnsi="Simplified Arabic" w:cs="Simplified Arabic"/>
                <w:rtl/>
              </w:rPr>
              <w:t>تسييس مبادئ حقوق الإنسان في المجتمع</w:t>
            </w:r>
            <w:r>
              <w:rPr>
                <w:rFonts w:ascii="Simplified Arabic" w:hAnsi="Simplified Arabic" w:cs="Simplified Arabic" w:hint="cs"/>
                <w:rtl/>
              </w:rPr>
              <w:t xml:space="preserve"> المحلي فقط</w:t>
            </w:r>
          </w:p>
        </w:tc>
        <w:tc>
          <w:tcPr>
            <w:tcW w:w="3901" w:type="dxa"/>
          </w:tcPr>
          <w:p w:rsidR="002B7CFC" w:rsidRPr="00E93F54" w:rsidRDefault="002B7CFC" w:rsidP="00BE2D27">
            <w:pPr>
              <w:pStyle w:val="a4"/>
              <w:numPr>
                <w:ilvl w:val="0"/>
                <w:numId w:val="10"/>
              </w:numPr>
              <w:tabs>
                <w:tab w:val="left" w:pos="651"/>
                <w:tab w:val="left" w:pos="935"/>
              </w:tabs>
              <w:jc w:val="both"/>
              <w:rPr>
                <w:rFonts w:ascii="Simplified Arabic" w:hAnsi="Simplified Arabic" w:cs="Simplified Arabic"/>
                <w:rtl/>
                <w:lang w:bidi="ar-IQ"/>
              </w:rPr>
            </w:pPr>
            <w:r>
              <w:rPr>
                <w:rFonts w:ascii="Simplified Arabic" w:hAnsi="Simplified Arabic" w:cs="Simplified Arabic" w:hint="cs"/>
                <w:rtl/>
              </w:rPr>
              <w:t xml:space="preserve">عدم </w:t>
            </w:r>
            <w:r w:rsidRPr="00E93F54">
              <w:rPr>
                <w:rFonts w:ascii="Simplified Arabic" w:hAnsi="Simplified Arabic" w:cs="Simplified Arabic"/>
                <w:rtl/>
              </w:rPr>
              <w:t>السعي لكسب شرعة دولية للقضايا العادلة من خلال الجهود الإعلامية</w:t>
            </w:r>
          </w:p>
        </w:tc>
      </w:tr>
    </w:tbl>
    <w:p w:rsidR="002B7CFC" w:rsidRPr="004B205C" w:rsidRDefault="002B7CFC" w:rsidP="002B7CFC">
      <w:pPr>
        <w:pStyle w:val="a4"/>
        <w:numPr>
          <w:ilvl w:val="0"/>
          <w:numId w:val="1"/>
        </w:numPr>
        <w:tabs>
          <w:tab w:val="left" w:pos="651"/>
          <w:tab w:val="left" w:pos="935"/>
        </w:tabs>
        <w:rPr>
          <w:rFonts w:ascii="Simplified Arabic" w:hAnsi="Simplified Arabic" w:cs="Simplified Arabic"/>
          <w:sz w:val="32"/>
          <w:szCs w:val="32"/>
          <w:lang w:bidi="ar-IQ"/>
        </w:rPr>
      </w:pPr>
      <w:r w:rsidRPr="004B205C">
        <w:rPr>
          <w:rFonts w:ascii="Simplified Arabic" w:hAnsi="Simplified Arabic" w:cs="Simplified Arabic"/>
          <w:sz w:val="32"/>
          <w:szCs w:val="32"/>
          <w:rtl/>
        </w:rPr>
        <w:t>من سمات حقوق الإنسان التي</w:t>
      </w:r>
      <w:r w:rsidRPr="004B205C">
        <w:rPr>
          <w:rFonts w:ascii="Simplified Arabic" w:hAnsi="Simplified Arabic" w:cs="Simplified Arabic"/>
          <w:sz w:val="32"/>
          <w:szCs w:val="32"/>
        </w:rPr>
        <w:t xml:space="preserve"> </w:t>
      </w:r>
      <w:r w:rsidRPr="004B205C">
        <w:rPr>
          <w:rFonts w:ascii="Simplified Arabic" w:hAnsi="Simplified Arabic" w:cs="Simplified Arabic"/>
          <w:sz w:val="32"/>
          <w:szCs w:val="32"/>
          <w:rtl/>
        </w:rPr>
        <w:t>يُستشهد بها أكثر من غيرها ما يلي</w:t>
      </w:r>
      <w:r>
        <w:rPr>
          <w:rFonts w:ascii="Simplified Arabic" w:hAnsi="Simplified Arabic" w:cs="Simplified Arabic"/>
          <w:sz w:val="32"/>
          <w:szCs w:val="32"/>
        </w:rPr>
        <w:t>:</w:t>
      </w:r>
    </w:p>
    <w:tbl>
      <w:tblPr>
        <w:tblStyle w:val="a5"/>
        <w:bidiVisual/>
        <w:tblW w:w="7802" w:type="dxa"/>
        <w:tblInd w:w="9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90"/>
        <w:gridCol w:w="3912"/>
      </w:tblGrid>
      <w:tr w:rsidR="002B7CFC" w:rsidRPr="00CB4001" w:rsidTr="00151BED">
        <w:tc>
          <w:tcPr>
            <w:tcW w:w="3890" w:type="dxa"/>
          </w:tcPr>
          <w:p w:rsidR="002B7CFC" w:rsidRPr="003F5E3F" w:rsidRDefault="002B7CFC" w:rsidP="00BE2D27">
            <w:pPr>
              <w:pStyle w:val="a4"/>
              <w:numPr>
                <w:ilvl w:val="0"/>
                <w:numId w:val="11"/>
              </w:numPr>
              <w:tabs>
                <w:tab w:val="left" w:pos="651"/>
                <w:tab w:val="left" w:pos="935"/>
              </w:tabs>
              <w:jc w:val="both"/>
              <w:rPr>
                <w:rFonts w:ascii="Simplified Arabic" w:hAnsi="Simplified Arabic" w:cs="Simplified Arabic"/>
                <w:rtl/>
                <w:lang w:bidi="ar-IQ"/>
              </w:rPr>
            </w:pPr>
            <w:r w:rsidRPr="003F5E3F">
              <w:rPr>
                <w:rFonts w:ascii="Simplified Arabic" w:hAnsi="Simplified Arabic" w:cs="Simplified Arabic"/>
                <w:rtl/>
              </w:rPr>
              <w:t>إن حقوق الإنسان لا تشترى ولا تكتسب ولا</w:t>
            </w:r>
            <w:r w:rsidRPr="003F5E3F">
              <w:rPr>
                <w:rFonts w:ascii="Simplified Arabic" w:hAnsi="Simplified Arabic" w:cs="Simplified Arabic"/>
              </w:rPr>
              <w:t xml:space="preserve"> </w:t>
            </w:r>
            <w:r w:rsidRPr="003F5E3F">
              <w:rPr>
                <w:rFonts w:ascii="Simplified Arabic" w:hAnsi="Simplified Arabic" w:cs="Simplified Arabic"/>
                <w:rtl/>
              </w:rPr>
              <w:t>تورث</w:t>
            </w:r>
          </w:p>
        </w:tc>
        <w:tc>
          <w:tcPr>
            <w:tcW w:w="3912" w:type="dxa"/>
          </w:tcPr>
          <w:p w:rsidR="002B7CFC" w:rsidRPr="00B27A57" w:rsidRDefault="002B7CFC" w:rsidP="00BE2D27">
            <w:pPr>
              <w:pStyle w:val="a4"/>
              <w:numPr>
                <w:ilvl w:val="0"/>
                <w:numId w:val="11"/>
              </w:numPr>
              <w:tabs>
                <w:tab w:val="left" w:pos="651"/>
                <w:tab w:val="left" w:pos="935"/>
              </w:tabs>
              <w:jc w:val="both"/>
              <w:rPr>
                <w:rFonts w:ascii="Simplified Arabic" w:hAnsi="Simplified Arabic" w:cs="Simplified Arabic"/>
                <w:rtl/>
                <w:lang w:bidi="ar-IQ"/>
              </w:rPr>
            </w:pPr>
            <w:r w:rsidRPr="00B27A57">
              <w:rPr>
                <w:rFonts w:ascii="Simplified Arabic" w:hAnsi="Simplified Arabic" w:cs="Simplified Arabic"/>
                <w:rtl/>
              </w:rPr>
              <w:t xml:space="preserve">إن حقوق الإنسان </w:t>
            </w:r>
            <w:r w:rsidRPr="00B27A57">
              <w:rPr>
                <w:rFonts w:ascii="Simplified Arabic" w:hAnsi="Simplified Arabic" w:cs="Simplified Arabic" w:hint="cs"/>
                <w:rtl/>
              </w:rPr>
              <w:t>وطنية</w:t>
            </w:r>
          </w:p>
        </w:tc>
      </w:tr>
      <w:tr w:rsidR="002B7CFC" w:rsidRPr="00CB4001" w:rsidTr="00151BED">
        <w:tc>
          <w:tcPr>
            <w:tcW w:w="3890" w:type="dxa"/>
          </w:tcPr>
          <w:p w:rsidR="002B7CFC" w:rsidRPr="003F5E3F" w:rsidRDefault="002B7CFC" w:rsidP="00BE2D27">
            <w:pPr>
              <w:pStyle w:val="a4"/>
              <w:numPr>
                <w:ilvl w:val="0"/>
                <w:numId w:val="11"/>
              </w:numPr>
              <w:tabs>
                <w:tab w:val="left" w:pos="651"/>
                <w:tab w:val="left" w:pos="935"/>
              </w:tabs>
              <w:jc w:val="both"/>
              <w:rPr>
                <w:rFonts w:ascii="Simplified Arabic" w:hAnsi="Simplified Arabic" w:cs="Simplified Arabic"/>
                <w:rtl/>
                <w:lang w:bidi="ar-IQ"/>
              </w:rPr>
            </w:pPr>
            <w:r w:rsidRPr="003F5E3F">
              <w:rPr>
                <w:rFonts w:ascii="Simplified Arabic" w:hAnsi="Simplified Arabic" w:cs="Simplified Arabic"/>
                <w:rtl/>
              </w:rPr>
              <w:t xml:space="preserve">إن حقوق الإنسان </w:t>
            </w:r>
            <w:r>
              <w:rPr>
                <w:rFonts w:ascii="Simplified Arabic" w:hAnsi="Simplified Arabic" w:cs="Simplified Arabic" w:hint="cs"/>
                <w:rtl/>
              </w:rPr>
              <w:t xml:space="preserve">غير </w:t>
            </w:r>
            <w:r w:rsidRPr="003F5E3F">
              <w:rPr>
                <w:rFonts w:ascii="Simplified Arabic" w:hAnsi="Simplified Arabic" w:cs="Simplified Arabic"/>
                <w:rtl/>
              </w:rPr>
              <w:t>متساوية ومترابطة</w:t>
            </w:r>
          </w:p>
        </w:tc>
        <w:tc>
          <w:tcPr>
            <w:tcW w:w="3912" w:type="dxa"/>
          </w:tcPr>
          <w:p w:rsidR="002B7CFC" w:rsidRPr="00B27A57" w:rsidRDefault="002B7CFC" w:rsidP="00BE2D27">
            <w:pPr>
              <w:pStyle w:val="a4"/>
              <w:numPr>
                <w:ilvl w:val="0"/>
                <w:numId w:val="11"/>
              </w:numPr>
              <w:tabs>
                <w:tab w:val="left" w:pos="651"/>
                <w:tab w:val="left" w:pos="935"/>
              </w:tabs>
              <w:jc w:val="both"/>
              <w:rPr>
                <w:rFonts w:ascii="Simplified Arabic" w:hAnsi="Simplified Arabic" w:cs="Simplified Arabic"/>
                <w:rtl/>
                <w:lang w:bidi="ar-IQ"/>
              </w:rPr>
            </w:pPr>
            <w:r w:rsidRPr="00B27A57">
              <w:rPr>
                <w:rFonts w:ascii="Simplified Arabic" w:hAnsi="Simplified Arabic" w:cs="Simplified Arabic"/>
                <w:rtl/>
              </w:rPr>
              <w:t xml:space="preserve">إن حقوق الإنسان يمكن التنازل عن </w:t>
            </w:r>
            <w:r>
              <w:rPr>
                <w:rFonts w:ascii="Simplified Arabic" w:hAnsi="Simplified Arabic" w:cs="Simplified Arabic" w:hint="cs"/>
                <w:rtl/>
              </w:rPr>
              <w:t>بعضها</w:t>
            </w:r>
          </w:p>
        </w:tc>
      </w:tr>
    </w:tbl>
    <w:p w:rsidR="002B7CFC" w:rsidRDefault="002B7CFC" w:rsidP="002B7CFC">
      <w:pPr>
        <w:tabs>
          <w:tab w:val="left" w:pos="651"/>
          <w:tab w:val="left" w:pos="935"/>
        </w:tabs>
        <w:ind w:left="720"/>
        <w:jc w:val="both"/>
        <w:rPr>
          <w:rFonts w:ascii="Simplified Arabic" w:hAnsi="Simplified Arabic" w:cs="Simplified Arabic"/>
          <w:sz w:val="28"/>
          <w:szCs w:val="28"/>
          <w:rtl/>
          <w:lang w:bidi="ar-IQ"/>
        </w:rPr>
      </w:pPr>
    </w:p>
    <w:p w:rsidR="00F82E62" w:rsidRDefault="006319DE" w:rsidP="00976741">
      <w:pPr>
        <w:jc w:val="both"/>
        <w:rPr>
          <w:rFonts w:ascii="Simplified Arabic" w:hAnsi="Simplified Arabic" w:cs="Simplified Arabic"/>
          <w:b/>
          <w:bCs/>
          <w:sz w:val="28"/>
          <w:szCs w:val="28"/>
          <w:u w:val="single"/>
          <w:rtl/>
          <w:lang w:bidi="ar-IQ"/>
        </w:rPr>
      </w:pPr>
      <w:r>
        <w:rPr>
          <w:rFonts w:ascii="Simplified Arabic" w:hAnsi="Simplified Arabic" w:cs="Simplified Arabic" w:hint="cs"/>
          <w:b/>
          <w:bCs/>
          <w:sz w:val="28"/>
          <w:szCs w:val="28"/>
          <w:u w:val="single"/>
          <w:rtl/>
          <w:lang w:bidi="ar-IQ"/>
        </w:rPr>
        <w:t>مفتاح الاجابة للاختبار القبلي :</w:t>
      </w:r>
    </w:p>
    <w:p w:rsidR="006319DE" w:rsidRPr="006319DE" w:rsidRDefault="006319DE" w:rsidP="00BE2D27">
      <w:pPr>
        <w:pStyle w:val="a4"/>
        <w:numPr>
          <w:ilvl w:val="0"/>
          <w:numId w:val="15"/>
        </w:numPr>
        <w:jc w:val="both"/>
        <w:rPr>
          <w:rFonts w:ascii="Simplified Arabic" w:hAnsi="Simplified Arabic" w:cs="Simplified Arabic"/>
          <w:b/>
          <w:bCs/>
          <w:sz w:val="28"/>
          <w:szCs w:val="28"/>
          <w:u w:val="single"/>
          <w:lang w:bidi="ar-IQ"/>
        </w:rPr>
      </w:pPr>
      <w:r>
        <w:rPr>
          <w:rFonts w:ascii="Simplified Arabic" w:hAnsi="Simplified Arabic" w:cs="Simplified Arabic" w:hint="cs"/>
          <w:b/>
          <w:bCs/>
          <w:sz w:val="28"/>
          <w:szCs w:val="28"/>
          <w:rtl/>
          <w:lang w:bidi="ar-IQ"/>
        </w:rPr>
        <w:t>ب</w:t>
      </w:r>
    </w:p>
    <w:p w:rsidR="006319DE" w:rsidRPr="006319DE" w:rsidRDefault="006319DE" w:rsidP="00BE2D27">
      <w:pPr>
        <w:pStyle w:val="a4"/>
        <w:numPr>
          <w:ilvl w:val="0"/>
          <w:numId w:val="15"/>
        </w:numPr>
        <w:jc w:val="both"/>
        <w:rPr>
          <w:rFonts w:ascii="Simplified Arabic" w:hAnsi="Simplified Arabic" w:cs="Simplified Arabic"/>
          <w:b/>
          <w:bCs/>
          <w:sz w:val="28"/>
          <w:szCs w:val="28"/>
          <w:u w:val="single"/>
          <w:lang w:bidi="ar-IQ"/>
        </w:rPr>
      </w:pPr>
      <w:r>
        <w:rPr>
          <w:rFonts w:ascii="Simplified Arabic" w:hAnsi="Simplified Arabic" w:cs="Simplified Arabic" w:hint="cs"/>
          <w:b/>
          <w:bCs/>
          <w:sz w:val="28"/>
          <w:szCs w:val="28"/>
          <w:rtl/>
          <w:lang w:bidi="ar-IQ"/>
        </w:rPr>
        <w:t>أ</w:t>
      </w:r>
    </w:p>
    <w:p w:rsidR="006319DE" w:rsidRPr="006319DE" w:rsidRDefault="006319DE" w:rsidP="00BE2D27">
      <w:pPr>
        <w:pStyle w:val="a4"/>
        <w:numPr>
          <w:ilvl w:val="0"/>
          <w:numId w:val="15"/>
        </w:numPr>
        <w:jc w:val="both"/>
        <w:rPr>
          <w:rFonts w:ascii="Simplified Arabic" w:hAnsi="Simplified Arabic" w:cs="Simplified Arabic"/>
          <w:b/>
          <w:bCs/>
          <w:sz w:val="28"/>
          <w:szCs w:val="28"/>
          <w:u w:val="single"/>
          <w:lang w:bidi="ar-IQ"/>
        </w:rPr>
      </w:pPr>
      <w:r>
        <w:rPr>
          <w:rFonts w:ascii="Simplified Arabic" w:hAnsi="Simplified Arabic" w:cs="Simplified Arabic" w:hint="cs"/>
          <w:b/>
          <w:bCs/>
          <w:sz w:val="28"/>
          <w:szCs w:val="28"/>
          <w:rtl/>
          <w:lang w:bidi="ar-IQ"/>
        </w:rPr>
        <w:lastRenderedPageBreak/>
        <w:t>ب</w:t>
      </w:r>
    </w:p>
    <w:p w:rsidR="006319DE" w:rsidRPr="006319DE" w:rsidRDefault="006319DE" w:rsidP="00BE2D27">
      <w:pPr>
        <w:pStyle w:val="a4"/>
        <w:numPr>
          <w:ilvl w:val="0"/>
          <w:numId w:val="15"/>
        </w:numPr>
        <w:jc w:val="both"/>
        <w:rPr>
          <w:rFonts w:ascii="Simplified Arabic" w:hAnsi="Simplified Arabic" w:cs="Simplified Arabic"/>
          <w:b/>
          <w:bCs/>
          <w:sz w:val="28"/>
          <w:szCs w:val="28"/>
          <w:u w:val="single"/>
          <w:lang w:bidi="ar-IQ"/>
        </w:rPr>
      </w:pPr>
      <w:r>
        <w:rPr>
          <w:rFonts w:ascii="Simplified Arabic" w:hAnsi="Simplified Arabic" w:cs="Simplified Arabic" w:hint="cs"/>
          <w:b/>
          <w:bCs/>
          <w:sz w:val="28"/>
          <w:szCs w:val="28"/>
          <w:rtl/>
          <w:lang w:bidi="ar-IQ"/>
        </w:rPr>
        <w:t>أ</w:t>
      </w:r>
    </w:p>
    <w:p w:rsidR="006319DE" w:rsidRPr="006319DE" w:rsidRDefault="006319DE" w:rsidP="00BE2D27">
      <w:pPr>
        <w:pStyle w:val="a4"/>
        <w:numPr>
          <w:ilvl w:val="0"/>
          <w:numId w:val="15"/>
        </w:numPr>
        <w:jc w:val="both"/>
        <w:rPr>
          <w:rFonts w:ascii="Simplified Arabic" w:hAnsi="Simplified Arabic" w:cs="Simplified Arabic"/>
          <w:b/>
          <w:bCs/>
          <w:sz w:val="28"/>
          <w:szCs w:val="28"/>
          <w:u w:val="single"/>
          <w:lang w:bidi="ar-IQ"/>
        </w:rPr>
      </w:pPr>
      <w:r>
        <w:rPr>
          <w:rFonts w:ascii="Simplified Arabic" w:hAnsi="Simplified Arabic" w:cs="Simplified Arabic" w:hint="cs"/>
          <w:b/>
          <w:bCs/>
          <w:sz w:val="28"/>
          <w:szCs w:val="28"/>
          <w:rtl/>
          <w:lang w:bidi="ar-IQ"/>
        </w:rPr>
        <w:t>أ</w:t>
      </w:r>
    </w:p>
    <w:p w:rsidR="006319DE" w:rsidRPr="006319DE" w:rsidRDefault="006319DE" w:rsidP="00BE2D27">
      <w:pPr>
        <w:pStyle w:val="a4"/>
        <w:numPr>
          <w:ilvl w:val="0"/>
          <w:numId w:val="15"/>
        </w:numPr>
        <w:jc w:val="both"/>
        <w:rPr>
          <w:rFonts w:ascii="Simplified Arabic" w:hAnsi="Simplified Arabic" w:cs="Simplified Arabic"/>
          <w:b/>
          <w:bCs/>
          <w:sz w:val="28"/>
          <w:szCs w:val="28"/>
          <w:u w:val="single"/>
          <w:lang w:bidi="ar-IQ"/>
        </w:rPr>
      </w:pPr>
      <w:r>
        <w:rPr>
          <w:rFonts w:ascii="Simplified Arabic" w:hAnsi="Simplified Arabic" w:cs="Simplified Arabic" w:hint="cs"/>
          <w:b/>
          <w:bCs/>
          <w:sz w:val="28"/>
          <w:szCs w:val="28"/>
          <w:rtl/>
          <w:lang w:bidi="ar-IQ"/>
        </w:rPr>
        <w:t>أ</w:t>
      </w:r>
    </w:p>
    <w:p w:rsidR="006319DE" w:rsidRPr="006319DE" w:rsidRDefault="006319DE" w:rsidP="00BE2D27">
      <w:pPr>
        <w:pStyle w:val="a4"/>
        <w:numPr>
          <w:ilvl w:val="0"/>
          <w:numId w:val="15"/>
        </w:numPr>
        <w:jc w:val="both"/>
        <w:rPr>
          <w:rFonts w:ascii="Simplified Arabic" w:hAnsi="Simplified Arabic" w:cs="Simplified Arabic"/>
          <w:b/>
          <w:bCs/>
          <w:sz w:val="28"/>
          <w:szCs w:val="28"/>
          <w:u w:val="single"/>
          <w:lang w:bidi="ar-IQ"/>
        </w:rPr>
      </w:pPr>
      <w:r>
        <w:rPr>
          <w:rFonts w:ascii="Simplified Arabic" w:hAnsi="Simplified Arabic" w:cs="Simplified Arabic" w:hint="cs"/>
          <w:b/>
          <w:bCs/>
          <w:sz w:val="28"/>
          <w:szCs w:val="28"/>
          <w:rtl/>
          <w:lang w:bidi="ar-IQ"/>
        </w:rPr>
        <w:t>أ</w:t>
      </w:r>
    </w:p>
    <w:p w:rsidR="006319DE" w:rsidRPr="006319DE" w:rsidRDefault="006319DE" w:rsidP="00BE2D27">
      <w:pPr>
        <w:pStyle w:val="a4"/>
        <w:numPr>
          <w:ilvl w:val="0"/>
          <w:numId w:val="15"/>
        </w:numPr>
        <w:jc w:val="both"/>
        <w:rPr>
          <w:rFonts w:ascii="Simplified Arabic" w:hAnsi="Simplified Arabic" w:cs="Simplified Arabic"/>
          <w:b/>
          <w:bCs/>
          <w:sz w:val="28"/>
          <w:szCs w:val="28"/>
          <w:u w:val="single"/>
          <w:lang w:bidi="ar-IQ"/>
        </w:rPr>
      </w:pPr>
      <w:r>
        <w:rPr>
          <w:rFonts w:ascii="Simplified Arabic" w:hAnsi="Simplified Arabic" w:cs="Simplified Arabic" w:hint="cs"/>
          <w:b/>
          <w:bCs/>
          <w:sz w:val="28"/>
          <w:szCs w:val="28"/>
          <w:rtl/>
          <w:lang w:bidi="ar-IQ"/>
        </w:rPr>
        <w:t>ث</w:t>
      </w:r>
    </w:p>
    <w:p w:rsidR="00712B0E" w:rsidRDefault="003C3938" w:rsidP="00976741">
      <w:pPr>
        <w:jc w:val="both"/>
        <w:rPr>
          <w:rFonts w:ascii="Simplified Arabic" w:hAnsi="Simplified Arabic" w:cs="Simplified Arabic"/>
          <w:b/>
          <w:bCs/>
          <w:sz w:val="28"/>
          <w:szCs w:val="28"/>
          <w:u w:val="single"/>
          <w:lang w:bidi="ar-IQ"/>
        </w:rPr>
      </w:pPr>
      <w:r>
        <w:rPr>
          <w:rFonts w:ascii="Simplified Arabic" w:hAnsi="Simplified Arabic" w:cs="Simplified Arabic" w:hint="cs"/>
          <w:b/>
          <w:bCs/>
          <w:sz w:val="28"/>
          <w:szCs w:val="28"/>
          <w:u w:val="single"/>
          <w:rtl/>
          <w:lang w:bidi="ar-IQ"/>
        </w:rPr>
        <w:t xml:space="preserve">المصادر </w:t>
      </w:r>
    </w:p>
    <w:p w:rsidR="00057424" w:rsidRDefault="00057424" w:rsidP="00057424">
      <w:pPr>
        <w:rPr>
          <w:color w:val="000000"/>
          <w:sz w:val="28"/>
          <w:szCs w:val="28"/>
          <w:rtl/>
          <w:lang w:bidi="ar-IQ"/>
        </w:rPr>
      </w:pPr>
      <w:r>
        <w:rPr>
          <w:rFonts w:hint="cs"/>
          <w:color w:val="000000"/>
          <w:sz w:val="28"/>
          <w:szCs w:val="28"/>
          <w:rtl/>
          <w:lang w:bidi="ar-IQ"/>
        </w:rPr>
        <w:t xml:space="preserve">[1] </w:t>
      </w:r>
      <w:hyperlink r:id="rId12" w:anchor="msg6449" w:history="1">
        <w:r>
          <w:rPr>
            <w:rStyle w:val="Hyperlink"/>
            <w:rFonts w:hint="cs"/>
            <w:rtl/>
          </w:rPr>
          <w:t>بحث حول</w:t>
        </w:r>
        <w:r>
          <w:rPr>
            <w:rStyle w:val="Hyperlink"/>
            <w:rFonts w:hint="cs"/>
          </w:rPr>
          <w:t xml:space="preserve"> </w:t>
        </w:r>
        <w:r>
          <w:rPr>
            <w:rStyle w:val="Hyperlink"/>
            <w:rFonts w:hint="cs"/>
            <w:rtl/>
          </w:rPr>
          <w:t>حقوق الإنسان</w:t>
        </w:r>
      </w:hyperlink>
      <w:r>
        <w:rPr>
          <w:rFonts w:hint="cs"/>
          <w:color w:val="000000"/>
          <w:sz w:val="28"/>
          <w:szCs w:val="28"/>
          <w:rtl/>
        </w:rPr>
        <w:t xml:space="preserve"> عنوان التتبعات على الشبكة</w:t>
      </w:r>
      <w:r>
        <w:rPr>
          <w:color w:val="000000"/>
          <w:sz w:val="28"/>
          <w:szCs w:val="28"/>
        </w:rPr>
        <w:t xml:space="preserve">: </w:t>
      </w:r>
      <w:hyperlink r:id="rId13" w:tgtFrame="_blank" w:history="1">
        <w:r>
          <w:rPr>
            <w:rStyle w:val="Hyperlink"/>
          </w:rPr>
          <w:t>http://4u.friendsofdemocracy.net/utility/tb/?id=99198</w:t>
        </w:r>
      </w:hyperlink>
      <w:r>
        <w:rPr>
          <w:color w:val="000000"/>
          <w:sz w:val="28"/>
          <w:szCs w:val="28"/>
        </w:rPr>
        <w:t xml:space="preserve"> </w:t>
      </w:r>
    </w:p>
    <w:p w:rsidR="00057424" w:rsidRDefault="00057424" w:rsidP="00057424">
      <w:pPr>
        <w:rPr>
          <w:lang w:bidi="ar-IQ"/>
        </w:rPr>
      </w:pPr>
      <w:r>
        <w:rPr>
          <w:rFonts w:hint="cs"/>
          <w:rtl/>
          <w:lang w:bidi="ar-IQ"/>
        </w:rPr>
        <w:t>[2] دليل المتدرب ،دور حقوق الانسان في تشكيل سياسات الحكومات (دليل صادر عن مركز حقوق الانسان كلية القانون بجامعة نوتنجهام ومكتب المفوض السامي لحقوق الانسانالتابع الى الامم المتحدة 2006 )</w:t>
      </w:r>
    </w:p>
    <w:p w:rsidR="00057424" w:rsidRDefault="00057424" w:rsidP="00057424">
      <w:pPr>
        <w:rPr>
          <w:lang w:bidi="ar-IQ"/>
        </w:rPr>
      </w:pPr>
      <w:r>
        <w:rPr>
          <w:lang w:bidi="ar-IQ"/>
        </w:rPr>
        <w:t xml:space="preserve">The university of Nottingham </w:t>
      </w:r>
    </w:p>
    <w:p w:rsidR="00057424" w:rsidRDefault="00057424" w:rsidP="00057424">
      <w:r>
        <w:rPr>
          <w:rFonts w:hint="cs"/>
          <w:sz w:val="28"/>
          <w:szCs w:val="28"/>
          <w:rtl/>
        </w:rPr>
        <w:t xml:space="preserve">[3]منظمة غاندي لحقوق الانسان  قسم تعليم وتربية حقوق الانسان </w:t>
      </w:r>
      <w:hyperlink r:id="rId14" w:tgtFrame="_blank" w:history="1">
        <w:r>
          <w:rPr>
            <w:rStyle w:val="Hyperlink"/>
          </w:rPr>
          <w:t>http://4u.friendsofdemocracy.net/utility/tb/?id=99198</w:t>
        </w:r>
      </w:hyperlink>
    </w:p>
    <w:p w:rsidR="00057424" w:rsidRDefault="00057424" w:rsidP="00057424">
      <w:pPr>
        <w:rPr>
          <w:sz w:val="28"/>
          <w:szCs w:val="28"/>
        </w:rPr>
      </w:pPr>
      <w:r>
        <w:rPr>
          <w:rFonts w:hint="cs"/>
          <w:sz w:val="28"/>
          <w:szCs w:val="28"/>
          <w:rtl/>
        </w:rPr>
        <w:t xml:space="preserve">[4] </w:t>
      </w:r>
      <w:r>
        <w:rPr>
          <w:rFonts w:hint="cs"/>
          <w:sz w:val="28"/>
          <w:szCs w:val="28"/>
          <w:rtl/>
          <w:lang w:bidi="ar-IQ"/>
        </w:rPr>
        <w:t xml:space="preserve">مازن ليلو ،حيدر ادهم عبد الهادي ،المدخل لدراسة حقوق الانسان الاكاديمية العربية المفتوحة –الدنمارك </w:t>
      </w:r>
      <w:r>
        <w:rPr>
          <w:sz w:val="28"/>
          <w:szCs w:val="28"/>
          <w:lang w:bidi="ar-IQ"/>
        </w:rPr>
        <w:t>htt/arabsgate.com/showthread.php</w:t>
      </w:r>
    </w:p>
    <w:p w:rsidR="00057424" w:rsidRDefault="00057424" w:rsidP="00057424">
      <w:pPr>
        <w:rPr>
          <w:sz w:val="28"/>
          <w:szCs w:val="28"/>
          <w:rtl/>
        </w:rPr>
      </w:pPr>
      <w:r>
        <w:rPr>
          <w:rFonts w:hint="cs"/>
          <w:sz w:val="28"/>
          <w:szCs w:val="28"/>
          <w:rtl/>
        </w:rPr>
        <w:t>[5] مازن حسن ، حقوق الانسان (النجف –مطبعة الغري الحديثة)2008ط1</w:t>
      </w:r>
    </w:p>
    <w:p w:rsidR="00057424" w:rsidRDefault="00057424" w:rsidP="00057424">
      <w:pPr>
        <w:rPr>
          <w:sz w:val="28"/>
          <w:szCs w:val="28"/>
        </w:rPr>
      </w:pPr>
    </w:p>
    <w:p w:rsidR="00E03369" w:rsidRPr="00057424" w:rsidRDefault="00057424" w:rsidP="00057424">
      <w:pPr>
        <w:rPr>
          <w:sz w:val="28"/>
          <w:szCs w:val="28"/>
          <w:rtl/>
          <w:lang w:bidi="ar-IQ"/>
        </w:rPr>
      </w:pPr>
      <w:r>
        <w:rPr>
          <w:rFonts w:hint="cs"/>
          <w:sz w:val="28"/>
          <w:szCs w:val="28"/>
          <w:rtl/>
        </w:rPr>
        <w:t xml:space="preserve">[6] فيصل شطناوي </w:t>
      </w:r>
      <w:r>
        <w:rPr>
          <w:rFonts w:hint="cs"/>
          <w:sz w:val="28"/>
          <w:szCs w:val="28"/>
          <w:rtl/>
          <w:lang w:bidi="ar-IQ"/>
        </w:rPr>
        <w:t>، حقوق الانسان والقانون الدولي (عمان :دار حامد للنشر) 2001 ط2</w:t>
      </w:r>
    </w:p>
    <w:p w:rsidR="00976741" w:rsidRPr="00E03369" w:rsidRDefault="00976741" w:rsidP="00E03369">
      <w:pPr>
        <w:ind w:left="360"/>
        <w:jc w:val="both"/>
        <w:rPr>
          <w:rFonts w:ascii="Simplified Arabic" w:hAnsi="Simplified Arabic" w:cs="Simplified Arabic"/>
          <w:sz w:val="28"/>
          <w:szCs w:val="28"/>
          <w:rtl/>
          <w:lang w:bidi="ar-IQ"/>
        </w:rPr>
      </w:pPr>
      <w:r w:rsidRPr="00E03369">
        <w:rPr>
          <w:rFonts w:ascii="Simplified Arabic" w:hAnsi="Simplified Arabic" w:cs="Simplified Arabic" w:hint="cs"/>
          <w:b/>
          <w:bCs/>
          <w:sz w:val="36"/>
          <w:szCs w:val="36"/>
          <w:u w:val="thick"/>
          <w:rtl/>
          <w:lang w:bidi="ar-IQ"/>
        </w:rPr>
        <w:t xml:space="preserve">ثامناً </w:t>
      </w:r>
      <w:r w:rsidRPr="00E03369">
        <w:rPr>
          <w:rFonts w:ascii="Simplified Arabic" w:hAnsi="Simplified Arabic" w:cs="Simplified Arabic"/>
          <w:b/>
          <w:bCs/>
          <w:sz w:val="36"/>
          <w:szCs w:val="36"/>
          <w:u w:val="thick"/>
          <w:rtl/>
          <w:lang w:bidi="ar-IQ"/>
        </w:rPr>
        <w:t>دليل الحقيب</w:t>
      </w:r>
      <w:r w:rsidRPr="00E03369">
        <w:rPr>
          <w:rFonts w:ascii="Simplified Arabic" w:hAnsi="Simplified Arabic" w:cs="Simplified Arabic" w:hint="cs"/>
          <w:b/>
          <w:bCs/>
          <w:sz w:val="36"/>
          <w:szCs w:val="36"/>
          <w:u w:val="thick"/>
          <w:rtl/>
          <w:lang w:bidi="ar-IQ"/>
        </w:rPr>
        <w:t>ة</w:t>
      </w:r>
    </w:p>
    <w:tbl>
      <w:tblPr>
        <w:tblStyle w:val="a5"/>
        <w:bidiVisual/>
        <w:tblW w:w="0" w:type="auto"/>
        <w:tblLook w:val="04A0"/>
      </w:tblPr>
      <w:tblGrid>
        <w:gridCol w:w="7138"/>
        <w:gridCol w:w="1384"/>
      </w:tblGrid>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الموضوع</w:t>
            </w:r>
          </w:p>
        </w:tc>
        <w:tc>
          <w:tcPr>
            <w:tcW w:w="1384"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الصفحة</w:t>
            </w: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النظرة التشغيلية</w:t>
            </w:r>
          </w:p>
        </w:tc>
        <w:tc>
          <w:tcPr>
            <w:tcW w:w="1384" w:type="dxa"/>
          </w:tcPr>
          <w:p w:rsidR="00976741" w:rsidRDefault="00976741" w:rsidP="00976741">
            <w:pPr>
              <w:rPr>
                <w:rFonts w:ascii="Simplified Arabic" w:hAnsi="Simplified Arabic" w:cs="Simplified Arabic"/>
                <w:sz w:val="28"/>
                <w:szCs w:val="28"/>
                <w:rtl/>
                <w:lang w:bidi="ar-IQ"/>
              </w:rPr>
            </w:pP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الاهداف الأدائية</w:t>
            </w:r>
          </w:p>
        </w:tc>
        <w:tc>
          <w:tcPr>
            <w:tcW w:w="1384" w:type="dxa"/>
          </w:tcPr>
          <w:p w:rsidR="00976741" w:rsidRDefault="00976741" w:rsidP="00976741">
            <w:pPr>
              <w:rPr>
                <w:rFonts w:ascii="Simplified Arabic" w:hAnsi="Simplified Arabic" w:cs="Simplified Arabic"/>
                <w:sz w:val="28"/>
                <w:szCs w:val="28"/>
                <w:rtl/>
                <w:lang w:bidi="ar-IQ"/>
              </w:rPr>
            </w:pP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الاختبار القبلي</w:t>
            </w:r>
          </w:p>
        </w:tc>
        <w:tc>
          <w:tcPr>
            <w:tcW w:w="1384" w:type="dxa"/>
          </w:tcPr>
          <w:p w:rsidR="00976741" w:rsidRDefault="00976741" w:rsidP="00976741">
            <w:pPr>
              <w:rPr>
                <w:rFonts w:ascii="Simplified Arabic" w:hAnsi="Simplified Arabic" w:cs="Simplified Arabic"/>
                <w:sz w:val="28"/>
                <w:szCs w:val="28"/>
                <w:rtl/>
                <w:lang w:bidi="ar-IQ"/>
              </w:rPr>
            </w:pPr>
          </w:p>
        </w:tc>
      </w:tr>
      <w:tr w:rsidR="00976741" w:rsidTr="00976741">
        <w:tc>
          <w:tcPr>
            <w:tcW w:w="7138" w:type="dxa"/>
          </w:tcPr>
          <w:p w:rsidR="00057424" w:rsidRDefault="00057424" w:rsidP="00057424">
            <w:pPr>
              <w:pStyle w:val="a6"/>
              <w:jc w:val="center"/>
              <w:rPr>
                <w:sz w:val="28"/>
                <w:szCs w:val="28"/>
                <w:rtl/>
                <w:lang w:bidi="ar-IQ"/>
              </w:rPr>
            </w:pPr>
            <w:r w:rsidRPr="00057424">
              <w:rPr>
                <w:rFonts w:hint="cs"/>
                <w:sz w:val="28"/>
                <w:szCs w:val="28"/>
                <w:rtl/>
                <w:lang w:bidi="ar-IQ"/>
              </w:rPr>
              <w:t>مفاهيم في حقوق الانسان</w:t>
            </w:r>
          </w:p>
          <w:p w:rsidR="00976741" w:rsidRDefault="00976741" w:rsidP="00057424">
            <w:pPr>
              <w:pStyle w:val="a6"/>
              <w:jc w:val="center"/>
              <w:rPr>
                <w:rFonts w:ascii="Simplified Arabic" w:hAnsi="Simplified Arabic" w:cs="Simplified Arabic"/>
                <w:sz w:val="28"/>
                <w:szCs w:val="28"/>
                <w:rtl/>
                <w:lang w:bidi="ar-IQ"/>
              </w:rPr>
            </w:pPr>
          </w:p>
        </w:tc>
        <w:tc>
          <w:tcPr>
            <w:tcW w:w="1384" w:type="dxa"/>
          </w:tcPr>
          <w:p w:rsidR="00976741" w:rsidRDefault="00976741" w:rsidP="00976741">
            <w:pPr>
              <w:rPr>
                <w:rFonts w:ascii="Simplified Arabic" w:hAnsi="Simplified Arabic" w:cs="Simplified Arabic"/>
                <w:sz w:val="28"/>
                <w:szCs w:val="28"/>
                <w:rtl/>
                <w:lang w:bidi="ar-IQ"/>
              </w:rPr>
            </w:pPr>
          </w:p>
        </w:tc>
      </w:tr>
      <w:tr w:rsidR="00976741" w:rsidTr="00976741">
        <w:tc>
          <w:tcPr>
            <w:tcW w:w="7138" w:type="dxa"/>
          </w:tcPr>
          <w:p w:rsidR="00976741" w:rsidRDefault="00057424" w:rsidP="00976741">
            <w:pPr>
              <w:rPr>
                <w:rFonts w:ascii="Simplified Arabic" w:hAnsi="Simplified Arabic" w:cs="Simplified Arabic"/>
                <w:sz w:val="28"/>
                <w:szCs w:val="28"/>
                <w:rtl/>
                <w:lang w:bidi="ar-IQ"/>
              </w:rPr>
            </w:pPr>
            <w:r w:rsidRPr="00057424">
              <w:rPr>
                <w:rFonts w:hint="cs"/>
                <w:sz w:val="28"/>
                <w:szCs w:val="28"/>
                <w:rtl/>
                <w:lang w:bidi="ar-IQ"/>
              </w:rPr>
              <w:lastRenderedPageBreak/>
              <w:t xml:space="preserve">حقوق الانسان في الحضارات القديمة  </w:t>
            </w:r>
            <w:r w:rsidRPr="00057424">
              <w:rPr>
                <w:sz w:val="28"/>
                <w:szCs w:val="28"/>
                <w:rtl/>
                <w:lang w:bidi="ar-IQ"/>
              </w:rPr>
              <w:t>–</w:t>
            </w:r>
          </w:p>
        </w:tc>
        <w:tc>
          <w:tcPr>
            <w:tcW w:w="1384" w:type="dxa"/>
          </w:tcPr>
          <w:p w:rsidR="00976741" w:rsidRDefault="00976741" w:rsidP="00976741">
            <w:pPr>
              <w:rPr>
                <w:rFonts w:ascii="Simplified Arabic" w:hAnsi="Simplified Arabic" w:cs="Simplified Arabic"/>
                <w:sz w:val="28"/>
                <w:szCs w:val="28"/>
                <w:rtl/>
                <w:lang w:bidi="ar-IQ"/>
              </w:rPr>
            </w:pPr>
          </w:p>
        </w:tc>
      </w:tr>
      <w:tr w:rsidR="00976741" w:rsidTr="00976741">
        <w:tc>
          <w:tcPr>
            <w:tcW w:w="7138" w:type="dxa"/>
          </w:tcPr>
          <w:p w:rsidR="00976741" w:rsidRPr="00057424" w:rsidRDefault="00057424" w:rsidP="00057424">
            <w:pPr>
              <w:pStyle w:val="a6"/>
              <w:jc w:val="center"/>
              <w:rPr>
                <w:sz w:val="28"/>
                <w:szCs w:val="28"/>
                <w:rtl/>
                <w:lang w:bidi="ar-IQ"/>
              </w:rPr>
            </w:pPr>
            <w:r w:rsidRPr="00057424">
              <w:rPr>
                <w:rFonts w:hint="cs"/>
                <w:sz w:val="28"/>
                <w:szCs w:val="28"/>
                <w:rtl/>
                <w:lang w:bidi="ar-IQ"/>
              </w:rPr>
              <w:t>حقوق الانسان في الشرائع السماوية</w:t>
            </w:r>
          </w:p>
        </w:tc>
        <w:tc>
          <w:tcPr>
            <w:tcW w:w="1384" w:type="dxa"/>
          </w:tcPr>
          <w:p w:rsidR="00976741" w:rsidRDefault="00976741" w:rsidP="00976741">
            <w:pPr>
              <w:rPr>
                <w:rFonts w:ascii="Simplified Arabic" w:hAnsi="Simplified Arabic" w:cs="Simplified Arabic"/>
                <w:sz w:val="28"/>
                <w:szCs w:val="28"/>
                <w:rtl/>
                <w:lang w:bidi="ar-IQ"/>
              </w:rPr>
            </w:pP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الاختبار البعدي</w:t>
            </w:r>
          </w:p>
        </w:tc>
        <w:tc>
          <w:tcPr>
            <w:tcW w:w="1384" w:type="dxa"/>
          </w:tcPr>
          <w:p w:rsidR="00976741" w:rsidRDefault="00976741" w:rsidP="00976741">
            <w:pPr>
              <w:rPr>
                <w:rFonts w:ascii="Simplified Arabic" w:hAnsi="Simplified Arabic" w:cs="Simplified Arabic"/>
                <w:sz w:val="28"/>
                <w:szCs w:val="28"/>
                <w:rtl/>
                <w:lang w:bidi="ar-IQ"/>
              </w:rPr>
            </w:pP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مفاتيح الاختبارات</w:t>
            </w:r>
          </w:p>
        </w:tc>
        <w:tc>
          <w:tcPr>
            <w:tcW w:w="1384" w:type="dxa"/>
          </w:tcPr>
          <w:p w:rsidR="00976741" w:rsidRDefault="00976741" w:rsidP="00976741">
            <w:pPr>
              <w:rPr>
                <w:rFonts w:ascii="Simplified Arabic" w:hAnsi="Simplified Arabic" w:cs="Simplified Arabic"/>
                <w:sz w:val="28"/>
                <w:szCs w:val="28"/>
                <w:rtl/>
                <w:lang w:bidi="ar-IQ"/>
              </w:rPr>
            </w:pPr>
          </w:p>
        </w:tc>
      </w:tr>
      <w:tr w:rsidR="00976741" w:rsidTr="00976741">
        <w:tc>
          <w:tcPr>
            <w:tcW w:w="7138" w:type="dxa"/>
          </w:tcPr>
          <w:p w:rsidR="00976741" w:rsidRDefault="00976741" w:rsidP="00976741">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المصادر</w:t>
            </w:r>
          </w:p>
        </w:tc>
        <w:tc>
          <w:tcPr>
            <w:tcW w:w="1384" w:type="dxa"/>
          </w:tcPr>
          <w:p w:rsidR="00976741" w:rsidRDefault="00976741" w:rsidP="00976741">
            <w:pPr>
              <w:rPr>
                <w:rFonts w:ascii="Simplified Arabic" w:hAnsi="Simplified Arabic" w:cs="Simplified Arabic"/>
                <w:sz w:val="28"/>
                <w:szCs w:val="28"/>
                <w:rtl/>
                <w:lang w:bidi="ar-IQ"/>
              </w:rPr>
            </w:pPr>
          </w:p>
        </w:tc>
      </w:tr>
    </w:tbl>
    <w:p w:rsidR="00D15F65" w:rsidRDefault="00D15F65"/>
    <w:sectPr w:rsidR="00D15F65" w:rsidSect="00E03369">
      <w:headerReference w:type="even" r:id="rId15"/>
      <w:headerReference w:type="default" r:id="rId16"/>
      <w:footerReference w:type="default" r:id="rId17"/>
      <w:headerReference w:type="first" r:id="rId18"/>
      <w:pgSz w:w="11906" w:h="16838"/>
      <w:pgMar w:top="1440" w:right="1800" w:bottom="1440" w:left="1800" w:header="708" w:footer="708"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456B" w:rsidRDefault="00FF456B" w:rsidP="007500E8">
      <w:pPr>
        <w:spacing w:after="0" w:line="240" w:lineRule="auto"/>
      </w:pPr>
      <w:r>
        <w:separator/>
      </w:r>
    </w:p>
  </w:endnote>
  <w:endnote w:type="continuationSeparator" w:id="1">
    <w:p w:rsidR="00FF456B" w:rsidRDefault="00FF456B" w:rsidP="007500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26637"/>
      <w:docPartObj>
        <w:docPartGallery w:val="Page Numbers (Bottom of Page)"/>
        <w:docPartUnique/>
      </w:docPartObj>
    </w:sdtPr>
    <w:sdtContent>
      <w:p w:rsidR="00712B0E" w:rsidRDefault="00CB46DD">
        <w:pPr>
          <w:pStyle w:val="ab"/>
          <w:jc w:val="right"/>
        </w:pPr>
        <w:fldSimple w:instr=" PAGE   \* MERGEFORMAT ">
          <w:r w:rsidR="00EA0B0B">
            <w:rPr>
              <w:noProof/>
              <w:rtl/>
            </w:rPr>
            <w:t>21</w:t>
          </w:r>
        </w:fldSimple>
      </w:p>
    </w:sdtContent>
  </w:sdt>
  <w:p w:rsidR="00712B0E" w:rsidRDefault="00712B0E">
    <w:pPr>
      <w:pStyle w:val="ab"/>
      <w:rPr>
        <w:lang w:bidi="ar-IQ"/>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456B" w:rsidRDefault="00FF456B" w:rsidP="007500E8">
      <w:pPr>
        <w:spacing w:after="0" w:line="240" w:lineRule="auto"/>
      </w:pPr>
      <w:r>
        <w:separator/>
      </w:r>
    </w:p>
  </w:footnote>
  <w:footnote w:type="continuationSeparator" w:id="1">
    <w:p w:rsidR="00FF456B" w:rsidRDefault="00FF456B" w:rsidP="007500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B0E" w:rsidRDefault="00712B0E">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B0E" w:rsidRDefault="00712B0E"/>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B0E" w:rsidRDefault="00712B0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50F61"/>
    <w:multiLevelType w:val="hybridMultilevel"/>
    <w:tmpl w:val="C9AA2484"/>
    <w:lvl w:ilvl="0" w:tplc="3E8CF53C">
      <w:start w:val="1"/>
      <w:numFmt w:val="arabicAlpha"/>
      <w:lvlText w:val="%1-"/>
      <w:lvlJc w:val="center"/>
      <w:pPr>
        <w:ind w:left="1080" w:hanging="360"/>
      </w:pPr>
      <w:rPr>
        <w:lang w:bidi="ar-IQ"/>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1036E8"/>
    <w:multiLevelType w:val="hybridMultilevel"/>
    <w:tmpl w:val="66728F7A"/>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1844CF"/>
    <w:multiLevelType w:val="hybridMultilevel"/>
    <w:tmpl w:val="EF44BE54"/>
    <w:lvl w:ilvl="0" w:tplc="151C20F6">
      <w:start w:val="1"/>
      <w:numFmt w:val="decimal"/>
      <w:lvlText w:val="%1."/>
      <w:lvlJc w:val="left"/>
      <w:pPr>
        <w:ind w:left="900" w:hanging="360"/>
      </w:pPr>
      <w:rPr>
        <w:rFonts w:hint="default"/>
        <w:lang w:val="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6A5AFF"/>
    <w:multiLevelType w:val="hybridMultilevel"/>
    <w:tmpl w:val="A77CEBB8"/>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8908EE"/>
    <w:multiLevelType w:val="hybridMultilevel"/>
    <w:tmpl w:val="8EE0A5A4"/>
    <w:lvl w:ilvl="0" w:tplc="DBCCDB88">
      <w:start w:val="1"/>
      <w:numFmt w:val="decimal"/>
      <w:lvlText w:val="%1."/>
      <w:lvlJc w:val="left"/>
      <w:pPr>
        <w:ind w:left="72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5D6CD0"/>
    <w:multiLevelType w:val="hybridMultilevel"/>
    <w:tmpl w:val="8EE0A5A4"/>
    <w:lvl w:ilvl="0" w:tplc="DBCCDB88">
      <w:start w:val="1"/>
      <w:numFmt w:val="decimal"/>
      <w:lvlText w:val="%1."/>
      <w:lvlJc w:val="left"/>
      <w:pPr>
        <w:ind w:left="900" w:hanging="360"/>
      </w:pPr>
      <w:rPr>
        <w:rFonts w:hint="default"/>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5E62D6"/>
    <w:multiLevelType w:val="hybridMultilevel"/>
    <w:tmpl w:val="E67CC22E"/>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4F6528"/>
    <w:multiLevelType w:val="hybridMultilevel"/>
    <w:tmpl w:val="E1C24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7D0513"/>
    <w:multiLevelType w:val="hybridMultilevel"/>
    <w:tmpl w:val="8EDAAE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B149FC"/>
    <w:multiLevelType w:val="hybridMultilevel"/>
    <w:tmpl w:val="FB56AA00"/>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8E6AB7"/>
    <w:multiLevelType w:val="hybridMultilevel"/>
    <w:tmpl w:val="93BC20DE"/>
    <w:lvl w:ilvl="0" w:tplc="279E3AFA">
      <w:start w:val="1"/>
      <w:numFmt w:val="arabicAlpha"/>
      <w:lvlText w:val="%1-"/>
      <w:lvlJc w:val="center"/>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190F25"/>
    <w:multiLevelType w:val="hybridMultilevel"/>
    <w:tmpl w:val="44A60572"/>
    <w:lvl w:ilvl="0" w:tplc="04090001">
      <w:start w:val="1"/>
      <w:numFmt w:val="bullet"/>
      <w:lvlText w:val=""/>
      <w:lvlJc w:val="left"/>
      <w:pPr>
        <w:ind w:left="1371" w:hanging="360"/>
      </w:pPr>
      <w:rPr>
        <w:rFonts w:ascii="Symbol" w:hAnsi="Symbol" w:hint="default"/>
      </w:rPr>
    </w:lvl>
    <w:lvl w:ilvl="1" w:tplc="04090003" w:tentative="1">
      <w:start w:val="1"/>
      <w:numFmt w:val="bullet"/>
      <w:lvlText w:val="o"/>
      <w:lvlJc w:val="left"/>
      <w:pPr>
        <w:ind w:left="2091" w:hanging="360"/>
      </w:pPr>
      <w:rPr>
        <w:rFonts w:ascii="Courier New" w:hAnsi="Courier New" w:cs="Courier New" w:hint="default"/>
      </w:rPr>
    </w:lvl>
    <w:lvl w:ilvl="2" w:tplc="04090005" w:tentative="1">
      <w:start w:val="1"/>
      <w:numFmt w:val="bullet"/>
      <w:lvlText w:val=""/>
      <w:lvlJc w:val="left"/>
      <w:pPr>
        <w:ind w:left="2811" w:hanging="360"/>
      </w:pPr>
      <w:rPr>
        <w:rFonts w:ascii="Wingdings" w:hAnsi="Wingdings" w:hint="default"/>
      </w:rPr>
    </w:lvl>
    <w:lvl w:ilvl="3" w:tplc="04090001" w:tentative="1">
      <w:start w:val="1"/>
      <w:numFmt w:val="bullet"/>
      <w:lvlText w:val=""/>
      <w:lvlJc w:val="left"/>
      <w:pPr>
        <w:ind w:left="3531" w:hanging="360"/>
      </w:pPr>
      <w:rPr>
        <w:rFonts w:ascii="Symbol" w:hAnsi="Symbol" w:hint="default"/>
      </w:rPr>
    </w:lvl>
    <w:lvl w:ilvl="4" w:tplc="04090003" w:tentative="1">
      <w:start w:val="1"/>
      <w:numFmt w:val="bullet"/>
      <w:lvlText w:val="o"/>
      <w:lvlJc w:val="left"/>
      <w:pPr>
        <w:ind w:left="4251" w:hanging="360"/>
      </w:pPr>
      <w:rPr>
        <w:rFonts w:ascii="Courier New" w:hAnsi="Courier New" w:cs="Courier New" w:hint="default"/>
      </w:rPr>
    </w:lvl>
    <w:lvl w:ilvl="5" w:tplc="04090005" w:tentative="1">
      <w:start w:val="1"/>
      <w:numFmt w:val="bullet"/>
      <w:lvlText w:val=""/>
      <w:lvlJc w:val="left"/>
      <w:pPr>
        <w:ind w:left="4971" w:hanging="360"/>
      </w:pPr>
      <w:rPr>
        <w:rFonts w:ascii="Wingdings" w:hAnsi="Wingdings" w:hint="default"/>
      </w:rPr>
    </w:lvl>
    <w:lvl w:ilvl="6" w:tplc="04090001" w:tentative="1">
      <w:start w:val="1"/>
      <w:numFmt w:val="bullet"/>
      <w:lvlText w:val=""/>
      <w:lvlJc w:val="left"/>
      <w:pPr>
        <w:ind w:left="5691" w:hanging="360"/>
      </w:pPr>
      <w:rPr>
        <w:rFonts w:ascii="Symbol" w:hAnsi="Symbol" w:hint="default"/>
      </w:rPr>
    </w:lvl>
    <w:lvl w:ilvl="7" w:tplc="04090003" w:tentative="1">
      <w:start w:val="1"/>
      <w:numFmt w:val="bullet"/>
      <w:lvlText w:val="o"/>
      <w:lvlJc w:val="left"/>
      <w:pPr>
        <w:ind w:left="6411" w:hanging="360"/>
      </w:pPr>
      <w:rPr>
        <w:rFonts w:ascii="Courier New" w:hAnsi="Courier New" w:cs="Courier New" w:hint="default"/>
      </w:rPr>
    </w:lvl>
    <w:lvl w:ilvl="8" w:tplc="04090005" w:tentative="1">
      <w:start w:val="1"/>
      <w:numFmt w:val="bullet"/>
      <w:lvlText w:val=""/>
      <w:lvlJc w:val="left"/>
      <w:pPr>
        <w:ind w:left="7131" w:hanging="360"/>
      </w:pPr>
      <w:rPr>
        <w:rFonts w:ascii="Wingdings" w:hAnsi="Wingdings" w:hint="default"/>
      </w:rPr>
    </w:lvl>
  </w:abstractNum>
  <w:abstractNum w:abstractNumId="12">
    <w:nsid w:val="596E29CD"/>
    <w:multiLevelType w:val="hybridMultilevel"/>
    <w:tmpl w:val="069CE6E6"/>
    <w:lvl w:ilvl="0" w:tplc="DBCCDB88">
      <w:start w:val="1"/>
      <w:numFmt w:val="decimal"/>
      <w:lvlText w:val="%1."/>
      <w:lvlJc w:val="left"/>
      <w:pPr>
        <w:ind w:left="720" w:hanging="360"/>
      </w:pPr>
      <w:rPr>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317956"/>
    <w:multiLevelType w:val="hybridMultilevel"/>
    <w:tmpl w:val="5C3E351E"/>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853192"/>
    <w:multiLevelType w:val="hybridMultilevel"/>
    <w:tmpl w:val="D9342484"/>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09F64EE"/>
    <w:multiLevelType w:val="hybridMultilevel"/>
    <w:tmpl w:val="EE9C765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14D72AA"/>
    <w:multiLevelType w:val="hybridMultilevel"/>
    <w:tmpl w:val="57AA924C"/>
    <w:lvl w:ilvl="0" w:tplc="DBCCDB88">
      <w:start w:val="1"/>
      <w:numFmt w:val="decimal"/>
      <w:lvlText w:val="%1."/>
      <w:lvlJc w:val="left"/>
      <w:pPr>
        <w:ind w:left="900" w:hanging="360"/>
      </w:pPr>
      <w:rPr>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0B4B5E"/>
    <w:multiLevelType w:val="hybridMultilevel"/>
    <w:tmpl w:val="B5D42556"/>
    <w:lvl w:ilvl="0" w:tplc="04090013">
      <w:start w:val="1"/>
      <w:numFmt w:val="arabicAlpha"/>
      <w:lvlText w:val="%1-"/>
      <w:lvlJc w:val="center"/>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2"/>
  </w:num>
  <w:num w:numId="2">
    <w:abstractNumId w:val="17"/>
  </w:num>
  <w:num w:numId="3">
    <w:abstractNumId w:val="11"/>
  </w:num>
  <w:num w:numId="4">
    <w:abstractNumId w:val="8"/>
  </w:num>
  <w:num w:numId="5">
    <w:abstractNumId w:val="15"/>
  </w:num>
  <w:num w:numId="6">
    <w:abstractNumId w:val="3"/>
  </w:num>
  <w:num w:numId="7">
    <w:abstractNumId w:val="0"/>
  </w:num>
  <w:num w:numId="8">
    <w:abstractNumId w:val="13"/>
  </w:num>
  <w:num w:numId="9">
    <w:abstractNumId w:val="10"/>
  </w:num>
  <w:num w:numId="10">
    <w:abstractNumId w:val="1"/>
  </w:num>
  <w:num w:numId="11">
    <w:abstractNumId w:val="9"/>
  </w:num>
  <w:num w:numId="12">
    <w:abstractNumId w:val="6"/>
  </w:num>
  <w:num w:numId="13">
    <w:abstractNumId w:val="14"/>
  </w:num>
  <w:num w:numId="14">
    <w:abstractNumId w:val="4"/>
  </w:num>
  <w:num w:numId="15">
    <w:abstractNumId w:val="7"/>
  </w:num>
  <w:num w:numId="16">
    <w:abstractNumId w:val="16"/>
  </w:num>
  <w:num w:numId="17">
    <w:abstractNumId w:val="5"/>
  </w:num>
  <w:num w:numId="18">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20"/>
  <w:characterSpacingControl w:val="doNotCompress"/>
  <w:hdrShapeDefaults>
    <o:shapedefaults v:ext="edit" spidmax="44034"/>
  </w:hdrShapeDefaults>
  <w:footnotePr>
    <w:footnote w:id="0"/>
    <w:footnote w:id="1"/>
  </w:footnotePr>
  <w:endnotePr>
    <w:endnote w:id="0"/>
    <w:endnote w:id="1"/>
  </w:endnotePr>
  <w:compat/>
  <w:rsids>
    <w:rsidRoot w:val="00976741"/>
    <w:rsid w:val="0000534E"/>
    <w:rsid w:val="00017D25"/>
    <w:rsid w:val="00035184"/>
    <w:rsid w:val="000366D5"/>
    <w:rsid w:val="00057424"/>
    <w:rsid w:val="000A2010"/>
    <w:rsid w:val="000A7D7E"/>
    <w:rsid w:val="000C5815"/>
    <w:rsid w:val="000D0D17"/>
    <w:rsid w:val="000D5D68"/>
    <w:rsid w:val="000F0807"/>
    <w:rsid w:val="00103127"/>
    <w:rsid w:val="00112597"/>
    <w:rsid w:val="001403E1"/>
    <w:rsid w:val="00145C25"/>
    <w:rsid w:val="0017365E"/>
    <w:rsid w:val="0017563C"/>
    <w:rsid w:val="00177F61"/>
    <w:rsid w:val="00184A41"/>
    <w:rsid w:val="0018756D"/>
    <w:rsid w:val="001A00FB"/>
    <w:rsid w:val="001C5239"/>
    <w:rsid w:val="001C59D2"/>
    <w:rsid w:val="001D2D90"/>
    <w:rsid w:val="002043A9"/>
    <w:rsid w:val="00210392"/>
    <w:rsid w:val="00212D42"/>
    <w:rsid w:val="00243320"/>
    <w:rsid w:val="00280A5B"/>
    <w:rsid w:val="002B7CFC"/>
    <w:rsid w:val="002D6856"/>
    <w:rsid w:val="002F23C8"/>
    <w:rsid w:val="002F2EB7"/>
    <w:rsid w:val="003417FD"/>
    <w:rsid w:val="0035265E"/>
    <w:rsid w:val="00363A6D"/>
    <w:rsid w:val="00381931"/>
    <w:rsid w:val="003A4988"/>
    <w:rsid w:val="003A5036"/>
    <w:rsid w:val="003C3938"/>
    <w:rsid w:val="003F5E3F"/>
    <w:rsid w:val="00401449"/>
    <w:rsid w:val="00404E7E"/>
    <w:rsid w:val="0042726C"/>
    <w:rsid w:val="00436C84"/>
    <w:rsid w:val="0044579F"/>
    <w:rsid w:val="004458EA"/>
    <w:rsid w:val="004A3921"/>
    <w:rsid w:val="004B205C"/>
    <w:rsid w:val="004C4AD9"/>
    <w:rsid w:val="004C4CB3"/>
    <w:rsid w:val="004F2AA7"/>
    <w:rsid w:val="00503A74"/>
    <w:rsid w:val="00504EC9"/>
    <w:rsid w:val="00511ABF"/>
    <w:rsid w:val="00517A8E"/>
    <w:rsid w:val="00530BDE"/>
    <w:rsid w:val="0054266F"/>
    <w:rsid w:val="00556E15"/>
    <w:rsid w:val="005705F6"/>
    <w:rsid w:val="00571EEF"/>
    <w:rsid w:val="005766E7"/>
    <w:rsid w:val="0058681E"/>
    <w:rsid w:val="00591381"/>
    <w:rsid w:val="005D37B6"/>
    <w:rsid w:val="005F086A"/>
    <w:rsid w:val="005F38A0"/>
    <w:rsid w:val="00606E7A"/>
    <w:rsid w:val="006319DE"/>
    <w:rsid w:val="00647131"/>
    <w:rsid w:val="0064790B"/>
    <w:rsid w:val="00655305"/>
    <w:rsid w:val="0066727B"/>
    <w:rsid w:val="006D5309"/>
    <w:rsid w:val="006F1593"/>
    <w:rsid w:val="00710915"/>
    <w:rsid w:val="00712B0E"/>
    <w:rsid w:val="007500E8"/>
    <w:rsid w:val="00750911"/>
    <w:rsid w:val="007535AB"/>
    <w:rsid w:val="00767D15"/>
    <w:rsid w:val="00772AF6"/>
    <w:rsid w:val="0077790D"/>
    <w:rsid w:val="00783DED"/>
    <w:rsid w:val="0079222A"/>
    <w:rsid w:val="00837752"/>
    <w:rsid w:val="00842370"/>
    <w:rsid w:val="0084528C"/>
    <w:rsid w:val="008572F5"/>
    <w:rsid w:val="00890BA7"/>
    <w:rsid w:val="008967A7"/>
    <w:rsid w:val="008B1278"/>
    <w:rsid w:val="008C1352"/>
    <w:rsid w:val="008C5EE8"/>
    <w:rsid w:val="009120AB"/>
    <w:rsid w:val="009201E6"/>
    <w:rsid w:val="009217C2"/>
    <w:rsid w:val="0094359C"/>
    <w:rsid w:val="0094460F"/>
    <w:rsid w:val="009724D7"/>
    <w:rsid w:val="00973B6A"/>
    <w:rsid w:val="00976741"/>
    <w:rsid w:val="009829F2"/>
    <w:rsid w:val="009A03CA"/>
    <w:rsid w:val="009A46B4"/>
    <w:rsid w:val="009D0BB1"/>
    <w:rsid w:val="00A1134A"/>
    <w:rsid w:val="00A824C6"/>
    <w:rsid w:val="00AA20D2"/>
    <w:rsid w:val="00AA495F"/>
    <w:rsid w:val="00AB46DD"/>
    <w:rsid w:val="00AE3E49"/>
    <w:rsid w:val="00B04C8A"/>
    <w:rsid w:val="00B0647B"/>
    <w:rsid w:val="00B27A57"/>
    <w:rsid w:val="00B3696A"/>
    <w:rsid w:val="00B562DF"/>
    <w:rsid w:val="00B646F5"/>
    <w:rsid w:val="00B65B90"/>
    <w:rsid w:val="00B80842"/>
    <w:rsid w:val="00B82245"/>
    <w:rsid w:val="00BA24BD"/>
    <w:rsid w:val="00BC295E"/>
    <w:rsid w:val="00BE15EA"/>
    <w:rsid w:val="00BE2D27"/>
    <w:rsid w:val="00C073A1"/>
    <w:rsid w:val="00C47215"/>
    <w:rsid w:val="00C84806"/>
    <w:rsid w:val="00C8547F"/>
    <w:rsid w:val="00CA1C2E"/>
    <w:rsid w:val="00CA30A3"/>
    <w:rsid w:val="00CB4001"/>
    <w:rsid w:val="00CB46DD"/>
    <w:rsid w:val="00CD0B67"/>
    <w:rsid w:val="00CF3945"/>
    <w:rsid w:val="00CF5188"/>
    <w:rsid w:val="00D15F65"/>
    <w:rsid w:val="00D16A11"/>
    <w:rsid w:val="00D314AC"/>
    <w:rsid w:val="00D37749"/>
    <w:rsid w:val="00D603B6"/>
    <w:rsid w:val="00D7149B"/>
    <w:rsid w:val="00D73D99"/>
    <w:rsid w:val="00DD41D2"/>
    <w:rsid w:val="00DF37AC"/>
    <w:rsid w:val="00E03369"/>
    <w:rsid w:val="00E135B6"/>
    <w:rsid w:val="00E15DB5"/>
    <w:rsid w:val="00E20E1B"/>
    <w:rsid w:val="00E559C9"/>
    <w:rsid w:val="00E73137"/>
    <w:rsid w:val="00E806FC"/>
    <w:rsid w:val="00E93F54"/>
    <w:rsid w:val="00EA0B0B"/>
    <w:rsid w:val="00EC6CFB"/>
    <w:rsid w:val="00F06431"/>
    <w:rsid w:val="00F53405"/>
    <w:rsid w:val="00F63CE4"/>
    <w:rsid w:val="00F82E62"/>
    <w:rsid w:val="00F92603"/>
    <w:rsid w:val="00F97F7E"/>
    <w:rsid w:val="00FA67AA"/>
    <w:rsid w:val="00FD389E"/>
    <w:rsid w:val="00FE512D"/>
    <w:rsid w:val="00FF456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741"/>
    <w:pPr>
      <w:bidi/>
    </w:pPr>
  </w:style>
  <w:style w:type="paragraph" w:styleId="1">
    <w:name w:val="heading 1"/>
    <w:basedOn w:val="a"/>
    <w:next w:val="a"/>
    <w:link w:val="1Char"/>
    <w:uiPriority w:val="9"/>
    <w:qFormat/>
    <w:rsid w:val="00976741"/>
    <w:pPr>
      <w:keepNext/>
      <w:keepLines/>
      <w:bidi w:val="0"/>
      <w:spacing w:before="480" w:after="0"/>
      <w:outlineLvl w:val="0"/>
    </w:pPr>
    <w:rPr>
      <w:rFonts w:asciiTheme="majorHAnsi" w:eastAsiaTheme="majorEastAsia" w:hAnsiTheme="majorHAnsi" w:cstheme="majorBidi"/>
      <w:b/>
      <w:bCs/>
      <w:color w:val="365F91" w:themeColor="accent1" w:themeShade="BF"/>
      <w:sz w:val="28"/>
      <w:szCs w:val="28"/>
      <w:lang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976741"/>
    <w:rPr>
      <w:rFonts w:asciiTheme="majorHAnsi" w:eastAsiaTheme="majorEastAsia" w:hAnsiTheme="majorHAnsi" w:cstheme="majorBidi"/>
      <w:b/>
      <w:bCs/>
      <w:color w:val="365F91" w:themeColor="accent1" w:themeShade="BF"/>
      <w:sz w:val="28"/>
      <w:szCs w:val="28"/>
      <w:lang w:bidi="en-US"/>
    </w:rPr>
  </w:style>
  <w:style w:type="paragraph" w:styleId="a3">
    <w:name w:val="Balloon Text"/>
    <w:basedOn w:val="a"/>
    <w:link w:val="Char"/>
    <w:uiPriority w:val="99"/>
    <w:semiHidden/>
    <w:unhideWhenUsed/>
    <w:rsid w:val="0097674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976741"/>
    <w:rPr>
      <w:rFonts w:ascii="Tahoma" w:hAnsi="Tahoma" w:cs="Tahoma"/>
      <w:sz w:val="16"/>
      <w:szCs w:val="16"/>
    </w:rPr>
  </w:style>
  <w:style w:type="paragraph" w:styleId="a4">
    <w:name w:val="List Paragraph"/>
    <w:basedOn w:val="a"/>
    <w:uiPriority w:val="34"/>
    <w:qFormat/>
    <w:rsid w:val="00976741"/>
    <w:pPr>
      <w:ind w:left="720"/>
      <w:contextualSpacing/>
    </w:pPr>
  </w:style>
  <w:style w:type="table" w:styleId="a5">
    <w:name w:val="Table Grid"/>
    <w:basedOn w:val="a1"/>
    <w:uiPriority w:val="59"/>
    <w:rsid w:val="009767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Title"/>
    <w:basedOn w:val="a"/>
    <w:next w:val="a"/>
    <w:link w:val="Char0"/>
    <w:uiPriority w:val="10"/>
    <w:qFormat/>
    <w:rsid w:val="0097674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العنوان Char"/>
    <w:basedOn w:val="a0"/>
    <w:link w:val="a6"/>
    <w:uiPriority w:val="10"/>
    <w:rsid w:val="00976741"/>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Char1"/>
    <w:uiPriority w:val="11"/>
    <w:qFormat/>
    <w:rsid w:val="0097674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1">
    <w:name w:val="عنوان فرعي Char"/>
    <w:basedOn w:val="a0"/>
    <w:link w:val="a7"/>
    <w:uiPriority w:val="11"/>
    <w:rsid w:val="00976741"/>
    <w:rPr>
      <w:rFonts w:asciiTheme="majorHAnsi" w:eastAsiaTheme="majorEastAsia" w:hAnsiTheme="majorHAnsi" w:cstheme="majorBidi"/>
      <w:i/>
      <w:iCs/>
      <w:color w:val="4F81BD" w:themeColor="accent1"/>
      <w:spacing w:val="15"/>
      <w:sz w:val="24"/>
      <w:szCs w:val="24"/>
    </w:rPr>
  </w:style>
  <w:style w:type="character" w:customStyle="1" w:styleId="Char2">
    <w:name w:val="نص تعليق ختامي Char"/>
    <w:basedOn w:val="a0"/>
    <w:link w:val="a8"/>
    <w:uiPriority w:val="99"/>
    <w:semiHidden/>
    <w:rsid w:val="00976741"/>
    <w:rPr>
      <w:sz w:val="20"/>
      <w:szCs w:val="20"/>
    </w:rPr>
  </w:style>
  <w:style w:type="paragraph" w:styleId="a8">
    <w:name w:val="endnote text"/>
    <w:basedOn w:val="a"/>
    <w:link w:val="Char2"/>
    <w:uiPriority w:val="99"/>
    <w:semiHidden/>
    <w:unhideWhenUsed/>
    <w:rsid w:val="00976741"/>
    <w:pPr>
      <w:spacing w:after="0" w:line="240" w:lineRule="auto"/>
    </w:pPr>
    <w:rPr>
      <w:sz w:val="20"/>
      <w:szCs w:val="20"/>
    </w:rPr>
  </w:style>
  <w:style w:type="character" w:customStyle="1" w:styleId="Char3">
    <w:name w:val="نص حاشية سفلية Char"/>
    <w:basedOn w:val="a0"/>
    <w:link w:val="a9"/>
    <w:uiPriority w:val="99"/>
    <w:semiHidden/>
    <w:rsid w:val="00976741"/>
    <w:rPr>
      <w:sz w:val="20"/>
      <w:szCs w:val="20"/>
    </w:rPr>
  </w:style>
  <w:style w:type="paragraph" w:styleId="a9">
    <w:name w:val="footnote text"/>
    <w:basedOn w:val="a"/>
    <w:link w:val="Char3"/>
    <w:uiPriority w:val="99"/>
    <w:semiHidden/>
    <w:unhideWhenUsed/>
    <w:rsid w:val="00976741"/>
    <w:pPr>
      <w:spacing w:after="0" w:line="240" w:lineRule="auto"/>
    </w:pPr>
    <w:rPr>
      <w:sz w:val="20"/>
      <w:szCs w:val="20"/>
    </w:rPr>
  </w:style>
  <w:style w:type="paragraph" w:styleId="aa">
    <w:name w:val="header"/>
    <w:basedOn w:val="a"/>
    <w:link w:val="Char4"/>
    <w:uiPriority w:val="99"/>
    <w:unhideWhenUsed/>
    <w:rsid w:val="00976741"/>
    <w:pPr>
      <w:tabs>
        <w:tab w:val="center" w:pos="4153"/>
        <w:tab w:val="right" w:pos="8306"/>
      </w:tabs>
      <w:spacing w:after="0" w:line="240" w:lineRule="auto"/>
    </w:pPr>
  </w:style>
  <w:style w:type="character" w:customStyle="1" w:styleId="Char4">
    <w:name w:val="رأس صفحة Char"/>
    <w:basedOn w:val="a0"/>
    <w:link w:val="aa"/>
    <w:uiPriority w:val="99"/>
    <w:rsid w:val="00976741"/>
  </w:style>
  <w:style w:type="paragraph" w:styleId="ab">
    <w:name w:val="footer"/>
    <w:basedOn w:val="a"/>
    <w:link w:val="Char5"/>
    <w:uiPriority w:val="99"/>
    <w:unhideWhenUsed/>
    <w:rsid w:val="00976741"/>
    <w:pPr>
      <w:tabs>
        <w:tab w:val="center" w:pos="4153"/>
        <w:tab w:val="right" w:pos="8306"/>
      </w:tabs>
      <w:spacing w:after="0" w:line="240" w:lineRule="auto"/>
    </w:pPr>
  </w:style>
  <w:style w:type="character" w:customStyle="1" w:styleId="Char5">
    <w:name w:val="تذييل صفحة Char"/>
    <w:basedOn w:val="a0"/>
    <w:link w:val="ab"/>
    <w:uiPriority w:val="99"/>
    <w:rsid w:val="00976741"/>
  </w:style>
  <w:style w:type="paragraph" w:styleId="ac">
    <w:name w:val="No Spacing"/>
    <w:link w:val="Char6"/>
    <w:uiPriority w:val="1"/>
    <w:qFormat/>
    <w:rsid w:val="00976741"/>
    <w:pPr>
      <w:spacing w:after="0" w:line="240" w:lineRule="auto"/>
    </w:pPr>
    <w:rPr>
      <w:rFonts w:eastAsiaTheme="minorEastAsia"/>
    </w:rPr>
  </w:style>
  <w:style w:type="character" w:customStyle="1" w:styleId="Char6">
    <w:name w:val="بلا تباعد Char"/>
    <w:basedOn w:val="a0"/>
    <w:link w:val="ac"/>
    <w:uiPriority w:val="1"/>
    <w:rsid w:val="00976741"/>
    <w:rPr>
      <w:rFonts w:eastAsiaTheme="minorEastAsia"/>
    </w:rPr>
  </w:style>
  <w:style w:type="paragraph" w:customStyle="1" w:styleId="5">
    <w:name w:val="نمط5"/>
    <w:basedOn w:val="a"/>
    <w:rsid w:val="00E20E1B"/>
    <w:pPr>
      <w:spacing w:after="0" w:line="240" w:lineRule="auto"/>
      <w:jc w:val="lowKashida"/>
    </w:pPr>
    <w:rPr>
      <w:rFonts w:ascii="Times New Roman" w:eastAsia="Times New Roman" w:hAnsi="Times New Roman" w:cs="Simplified Arabic"/>
      <w:b/>
      <w:bCs/>
      <w:sz w:val="32"/>
      <w:szCs w:val="32"/>
      <w:u w:val="single"/>
      <w:lang w:bidi="ar-IQ"/>
    </w:rPr>
  </w:style>
  <w:style w:type="character" w:styleId="ad">
    <w:name w:val="Strong"/>
    <w:basedOn w:val="a0"/>
    <w:qFormat/>
    <w:rsid w:val="009A03CA"/>
    <w:rPr>
      <w:b/>
      <w:bCs/>
    </w:rPr>
  </w:style>
  <w:style w:type="character" w:styleId="Hyperlink">
    <w:name w:val="Hyperlink"/>
    <w:basedOn w:val="a0"/>
    <w:rsid w:val="00057424"/>
    <w:rPr>
      <w:strike w:val="0"/>
      <w:dstrike w:val="0"/>
      <w:color w:val="53661A"/>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4u.friendsofdemocracy.net/utility/tb/?id=99198"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orum.univbiskra.net/index.php?topic=2240.msg644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QuickStyle" Target="diagrams/quickStyle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4u.friendsofdemocracy.net/utility/tb/?id=99198" TargetMode="Externa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5A9BA33-67C0-42CA-B3F9-AFED7E5B45D9}" type="doc">
      <dgm:prSet loTypeId="urn:microsoft.com/office/officeart/2005/8/layout/target3" loCatId="list" qsTypeId="urn:microsoft.com/office/officeart/2005/8/quickstyle/simple1" qsCatId="simple" csTypeId="urn:microsoft.com/office/officeart/2005/8/colors/accent3_2" csCatId="accent3" phldr="1"/>
      <dgm:spPr/>
      <dgm:t>
        <a:bodyPr/>
        <a:lstStyle/>
        <a:p>
          <a:endParaRPr lang="en-US"/>
        </a:p>
      </dgm:t>
    </dgm:pt>
    <dgm:pt modelId="{E8820711-CF10-4322-BA18-B4FBE11AD8FE}">
      <dgm:prSet/>
      <dgm:spPr/>
      <dgm:t>
        <a:bodyPr/>
        <a:lstStyle/>
        <a:p>
          <a:r>
            <a:rPr lang="ar-IQ" b="1"/>
            <a:t>حقوق الانسان في الأديان السماوية </a:t>
          </a:r>
          <a:endParaRPr lang="en-US"/>
        </a:p>
      </dgm:t>
    </dgm:pt>
    <dgm:pt modelId="{70430776-DCCE-452F-8CF7-F0C88037B2C2}" type="sibTrans" cxnId="{75946D01-C3FE-440B-A548-63687C0B97C3}">
      <dgm:prSet/>
      <dgm:spPr/>
      <dgm:t>
        <a:bodyPr/>
        <a:lstStyle/>
        <a:p>
          <a:endParaRPr lang="en-US"/>
        </a:p>
      </dgm:t>
    </dgm:pt>
    <dgm:pt modelId="{8AF98622-5A11-4B9B-95B9-38BEBE5EFD8A}" type="parTrans" cxnId="{75946D01-C3FE-440B-A548-63687C0B97C3}">
      <dgm:prSet/>
      <dgm:spPr/>
      <dgm:t>
        <a:bodyPr/>
        <a:lstStyle/>
        <a:p>
          <a:endParaRPr lang="en-US"/>
        </a:p>
      </dgm:t>
    </dgm:pt>
    <dgm:pt modelId="{FF45DA52-6AE2-4BF1-A733-906BEA7DE793}">
      <dgm:prSet/>
      <dgm:spPr/>
      <dgm:t>
        <a:bodyPr/>
        <a:lstStyle/>
        <a:p>
          <a:r>
            <a:rPr lang="ar-SA" b="1"/>
            <a:t>	</a:t>
          </a:r>
          <a:r>
            <a:rPr lang="ar-IQ" b="1"/>
            <a:t>جذور حقوق الإنسان وتطورها في التاريخ البشري :حقوق الإنسان في الحضارات القديمة</a:t>
          </a:r>
          <a:endParaRPr lang="en-US"/>
        </a:p>
      </dgm:t>
    </dgm:pt>
    <dgm:pt modelId="{DCB454CF-1F41-4B40-9A6D-D319D8E2DA38}" type="sibTrans" cxnId="{25C86BE1-029D-4E9F-9313-6A4A932CFB52}">
      <dgm:prSet/>
      <dgm:spPr/>
      <dgm:t>
        <a:bodyPr/>
        <a:lstStyle/>
        <a:p>
          <a:endParaRPr lang="en-US"/>
        </a:p>
      </dgm:t>
    </dgm:pt>
    <dgm:pt modelId="{B70F76A2-544D-444F-832D-24171EA93D15}" type="parTrans" cxnId="{25C86BE1-029D-4E9F-9313-6A4A932CFB52}">
      <dgm:prSet/>
      <dgm:spPr/>
      <dgm:t>
        <a:bodyPr/>
        <a:lstStyle/>
        <a:p>
          <a:endParaRPr lang="en-US"/>
        </a:p>
      </dgm:t>
    </dgm:pt>
    <dgm:pt modelId="{D88ED45D-0A5B-4275-85B1-056879417E13}">
      <dgm:prSet/>
      <dgm:spPr/>
      <dgm:t>
        <a:bodyPr/>
        <a:lstStyle/>
        <a:p>
          <a:r>
            <a:rPr lang="ar-IQ"/>
            <a:t>حقوق الانسان تعريفها اهدافها1- تعريف حقوق الانسان  2- خصائص حقوق الانسان  3- الاهداف الاساسية لانشاء نشر مبادىء وثقافة حقوق الانسان في العام</a:t>
          </a:r>
          <a:endParaRPr lang="en-US"/>
        </a:p>
      </dgm:t>
    </dgm:pt>
    <dgm:pt modelId="{D9DBF9CC-9910-49D9-B77A-6895B4A861ED}" type="sibTrans" cxnId="{B995C016-6673-4FE6-9C5F-A2AB42232D60}">
      <dgm:prSet/>
      <dgm:spPr/>
      <dgm:t>
        <a:bodyPr/>
        <a:lstStyle/>
        <a:p>
          <a:endParaRPr lang="en-US"/>
        </a:p>
      </dgm:t>
    </dgm:pt>
    <dgm:pt modelId="{6DB8AE2D-5E05-4BC0-BF9C-BA6875457005}" type="parTrans" cxnId="{B995C016-6673-4FE6-9C5F-A2AB42232D60}">
      <dgm:prSet/>
      <dgm:spPr/>
      <dgm:t>
        <a:bodyPr/>
        <a:lstStyle/>
        <a:p>
          <a:endParaRPr lang="en-US"/>
        </a:p>
      </dgm:t>
    </dgm:pt>
    <dgm:pt modelId="{56BB4FDE-85B9-420F-81D1-24B973F97501}">
      <dgm:prSet/>
      <dgm:spPr/>
      <dgm:t>
        <a:bodyPr/>
        <a:lstStyle/>
        <a:p>
          <a:pPr algn="r"/>
          <a:r>
            <a:rPr lang="ar-IQ"/>
            <a:t>اهمية دراسة حقوق الانسان</a:t>
          </a:r>
          <a:endParaRPr lang="en-US"/>
        </a:p>
      </dgm:t>
    </dgm:pt>
    <dgm:pt modelId="{B272D67F-BA2A-42B6-A72E-6F107AC9DB9B}" type="sibTrans" cxnId="{B1DD2E89-45B4-4546-B2C2-6C0DD1A0F592}">
      <dgm:prSet/>
      <dgm:spPr/>
      <dgm:t>
        <a:bodyPr/>
        <a:lstStyle/>
        <a:p>
          <a:endParaRPr lang="en-US"/>
        </a:p>
      </dgm:t>
    </dgm:pt>
    <dgm:pt modelId="{7ABACC75-786B-478C-91CB-C62CA31E2C96}" type="parTrans" cxnId="{B1DD2E89-45B4-4546-B2C2-6C0DD1A0F592}">
      <dgm:prSet/>
      <dgm:spPr/>
      <dgm:t>
        <a:bodyPr/>
        <a:lstStyle/>
        <a:p>
          <a:endParaRPr lang="en-US"/>
        </a:p>
      </dgm:t>
    </dgm:pt>
    <dgm:pt modelId="{B202E261-EC71-436F-AE40-8EBF364D89D8}">
      <dgm:prSet custT="1"/>
      <dgm:spPr/>
      <dgm:t>
        <a:bodyPr/>
        <a:lstStyle/>
        <a:p>
          <a:r>
            <a:rPr lang="ar-SA" sz="1050" b="1"/>
            <a:t>حقوق الإنسان</a:t>
          </a:r>
          <a:r>
            <a:rPr lang="en-US" sz="1050" b="1"/>
            <a:t/>
          </a:r>
          <a:br>
            <a:rPr lang="en-US" sz="1050" b="1"/>
          </a:br>
          <a:endParaRPr lang="en-US" sz="1050"/>
        </a:p>
      </dgm:t>
    </dgm:pt>
    <dgm:pt modelId="{8ECD985F-2921-4A15-85FF-2BAA076EB023}" type="sibTrans" cxnId="{1D774A49-5985-4F0C-AB78-F6F89A2E89A3}">
      <dgm:prSet/>
      <dgm:spPr/>
      <dgm:t>
        <a:bodyPr/>
        <a:lstStyle/>
        <a:p>
          <a:endParaRPr lang="en-US"/>
        </a:p>
      </dgm:t>
    </dgm:pt>
    <dgm:pt modelId="{D19EFA08-9338-40F7-810D-2BAEB29D4A5C}" type="parTrans" cxnId="{1D774A49-5985-4F0C-AB78-F6F89A2E89A3}">
      <dgm:prSet/>
      <dgm:spPr/>
      <dgm:t>
        <a:bodyPr/>
        <a:lstStyle/>
        <a:p>
          <a:endParaRPr lang="en-US"/>
        </a:p>
      </dgm:t>
    </dgm:pt>
    <dgm:pt modelId="{5F21AF52-E957-44CB-A429-66200927F146}">
      <dgm:prSet/>
      <dgm:spPr/>
      <dgm:t>
        <a:bodyPr/>
        <a:lstStyle/>
        <a:p>
          <a:endParaRPr lang="en-US"/>
        </a:p>
      </dgm:t>
    </dgm:pt>
    <dgm:pt modelId="{BA268A3E-DCCF-4673-A750-76137147DB7F}" type="parTrans" cxnId="{C75DF08C-F3FF-4654-B229-2976FDF800D7}">
      <dgm:prSet/>
      <dgm:spPr/>
    </dgm:pt>
    <dgm:pt modelId="{52EA7D66-8FAD-465D-A92E-D7F4ADE2F9CA}" type="sibTrans" cxnId="{C75DF08C-F3FF-4654-B229-2976FDF800D7}">
      <dgm:prSet/>
      <dgm:spPr/>
    </dgm:pt>
    <dgm:pt modelId="{80FE0297-45C9-45F5-92B6-AFFFDC209A57}" type="pres">
      <dgm:prSet presAssocID="{65A9BA33-67C0-42CA-B3F9-AFED7E5B45D9}" presName="Name0" presStyleCnt="0">
        <dgm:presLayoutVars>
          <dgm:chMax val="7"/>
          <dgm:dir/>
          <dgm:animLvl val="lvl"/>
          <dgm:resizeHandles val="exact"/>
        </dgm:presLayoutVars>
      </dgm:prSet>
      <dgm:spPr/>
      <dgm:t>
        <a:bodyPr/>
        <a:lstStyle/>
        <a:p>
          <a:endParaRPr lang="en-US"/>
        </a:p>
      </dgm:t>
    </dgm:pt>
    <dgm:pt modelId="{345D3544-2B41-4840-91C4-1887EBE7161A}" type="pres">
      <dgm:prSet presAssocID="{B202E261-EC71-436F-AE40-8EBF364D89D8}" presName="circle1" presStyleLbl="node1" presStyleIdx="0" presStyleCnt="6"/>
      <dgm:spPr/>
    </dgm:pt>
    <dgm:pt modelId="{D11D2F45-C2EC-4B4F-A04B-86DE52795705}" type="pres">
      <dgm:prSet presAssocID="{B202E261-EC71-436F-AE40-8EBF364D89D8}" presName="space" presStyleCnt="0"/>
      <dgm:spPr/>
    </dgm:pt>
    <dgm:pt modelId="{B3820A32-88E0-4EF7-BBF4-9B8BB5AFCC2C}" type="pres">
      <dgm:prSet presAssocID="{B202E261-EC71-436F-AE40-8EBF364D89D8}" presName="rect1" presStyleLbl="alignAcc1" presStyleIdx="0" presStyleCnt="6" custAng="0" custLinFactNeighborX="-1483" custLinFactNeighborY="-2402"/>
      <dgm:spPr/>
      <dgm:t>
        <a:bodyPr/>
        <a:lstStyle/>
        <a:p>
          <a:endParaRPr lang="en-US"/>
        </a:p>
      </dgm:t>
    </dgm:pt>
    <dgm:pt modelId="{3C5A9ACB-5FAE-4F7A-8C62-DFD6E2F54B96}" type="pres">
      <dgm:prSet presAssocID="{56BB4FDE-85B9-420F-81D1-24B973F97501}" presName="vertSpace2" presStyleLbl="node1" presStyleIdx="0" presStyleCnt="6"/>
      <dgm:spPr/>
    </dgm:pt>
    <dgm:pt modelId="{3A154467-EE64-49E3-BDC1-33748E39E5C4}" type="pres">
      <dgm:prSet presAssocID="{56BB4FDE-85B9-420F-81D1-24B973F97501}" presName="circle2" presStyleLbl="node1" presStyleIdx="1" presStyleCnt="6"/>
      <dgm:spPr/>
    </dgm:pt>
    <dgm:pt modelId="{514942A9-8AA4-4507-BB1B-CAC8035D57F2}" type="pres">
      <dgm:prSet presAssocID="{56BB4FDE-85B9-420F-81D1-24B973F97501}" presName="rect2" presStyleLbl="alignAcc1" presStyleIdx="1" presStyleCnt="6"/>
      <dgm:spPr/>
      <dgm:t>
        <a:bodyPr/>
        <a:lstStyle/>
        <a:p>
          <a:endParaRPr lang="en-US"/>
        </a:p>
      </dgm:t>
    </dgm:pt>
    <dgm:pt modelId="{30AE9700-A907-4FA0-8D6C-6720F05F470C}" type="pres">
      <dgm:prSet presAssocID="{D88ED45D-0A5B-4275-85B1-056879417E13}" presName="vertSpace3" presStyleLbl="node1" presStyleIdx="1" presStyleCnt="6"/>
      <dgm:spPr/>
    </dgm:pt>
    <dgm:pt modelId="{3FC874A2-D813-497B-A631-BDB47D73FAF6}" type="pres">
      <dgm:prSet presAssocID="{D88ED45D-0A5B-4275-85B1-056879417E13}" presName="circle3" presStyleLbl="node1" presStyleIdx="2" presStyleCnt="6"/>
      <dgm:spPr/>
    </dgm:pt>
    <dgm:pt modelId="{A8A82F57-4B79-4278-8871-CFB250F60E88}" type="pres">
      <dgm:prSet presAssocID="{D88ED45D-0A5B-4275-85B1-056879417E13}" presName="rect3" presStyleLbl="alignAcc1" presStyleIdx="2" presStyleCnt="6"/>
      <dgm:spPr/>
      <dgm:t>
        <a:bodyPr/>
        <a:lstStyle/>
        <a:p>
          <a:endParaRPr lang="en-US"/>
        </a:p>
      </dgm:t>
    </dgm:pt>
    <dgm:pt modelId="{D862A607-AFB2-4951-89BE-E22EBCAC9A27}" type="pres">
      <dgm:prSet presAssocID="{5F21AF52-E957-44CB-A429-66200927F146}" presName="vertSpace4" presStyleLbl="node1" presStyleIdx="2" presStyleCnt="6"/>
      <dgm:spPr/>
    </dgm:pt>
    <dgm:pt modelId="{6C1A2F06-D8AA-4662-AD33-CE3EAA455CF4}" type="pres">
      <dgm:prSet presAssocID="{5F21AF52-E957-44CB-A429-66200927F146}" presName="circle4" presStyleLbl="node1" presStyleIdx="3" presStyleCnt="6"/>
      <dgm:spPr/>
    </dgm:pt>
    <dgm:pt modelId="{2413095A-130E-4D9C-81B7-7A525927CE2F}" type="pres">
      <dgm:prSet presAssocID="{5F21AF52-E957-44CB-A429-66200927F146}" presName="rect4" presStyleLbl="alignAcc1" presStyleIdx="3" presStyleCnt="6"/>
      <dgm:spPr/>
      <dgm:t>
        <a:bodyPr/>
        <a:lstStyle/>
        <a:p>
          <a:endParaRPr lang="en-US"/>
        </a:p>
      </dgm:t>
    </dgm:pt>
    <dgm:pt modelId="{03E5A3E2-215A-43DD-BA2A-FF35488DCE10}" type="pres">
      <dgm:prSet presAssocID="{FF45DA52-6AE2-4BF1-A733-906BEA7DE793}" presName="vertSpace5" presStyleLbl="node1" presStyleIdx="3" presStyleCnt="6"/>
      <dgm:spPr/>
    </dgm:pt>
    <dgm:pt modelId="{D8FBF31E-837D-49D0-84BA-E9F1A4AE0766}" type="pres">
      <dgm:prSet presAssocID="{FF45DA52-6AE2-4BF1-A733-906BEA7DE793}" presName="circle5" presStyleLbl="node1" presStyleIdx="4" presStyleCnt="6"/>
      <dgm:spPr/>
    </dgm:pt>
    <dgm:pt modelId="{3FC5B09F-36A1-49B4-BCF4-512F605CBFB4}" type="pres">
      <dgm:prSet presAssocID="{FF45DA52-6AE2-4BF1-A733-906BEA7DE793}" presName="rect5" presStyleLbl="alignAcc1" presStyleIdx="4" presStyleCnt="6"/>
      <dgm:spPr/>
      <dgm:t>
        <a:bodyPr/>
        <a:lstStyle/>
        <a:p>
          <a:endParaRPr lang="en-US"/>
        </a:p>
      </dgm:t>
    </dgm:pt>
    <dgm:pt modelId="{E76D4ACD-71F5-41CA-B04A-5FD0D16EA5BC}" type="pres">
      <dgm:prSet presAssocID="{E8820711-CF10-4322-BA18-B4FBE11AD8FE}" presName="vertSpace6" presStyleLbl="node1" presStyleIdx="4" presStyleCnt="6"/>
      <dgm:spPr/>
    </dgm:pt>
    <dgm:pt modelId="{22EEF181-3FEB-4FA2-9033-D5853531CF08}" type="pres">
      <dgm:prSet presAssocID="{E8820711-CF10-4322-BA18-B4FBE11AD8FE}" presName="circle6" presStyleLbl="node1" presStyleIdx="5" presStyleCnt="6"/>
      <dgm:spPr/>
    </dgm:pt>
    <dgm:pt modelId="{CA6A7A78-929D-4445-9A4F-14B2BAAC5F91}" type="pres">
      <dgm:prSet presAssocID="{E8820711-CF10-4322-BA18-B4FBE11AD8FE}" presName="rect6" presStyleLbl="alignAcc1" presStyleIdx="5" presStyleCnt="6"/>
      <dgm:spPr/>
      <dgm:t>
        <a:bodyPr/>
        <a:lstStyle/>
        <a:p>
          <a:endParaRPr lang="en-US"/>
        </a:p>
      </dgm:t>
    </dgm:pt>
    <dgm:pt modelId="{BA93A861-176B-466B-8C0A-6029A61DF7B0}" type="pres">
      <dgm:prSet presAssocID="{B202E261-EC71-436F-AE40-8EBF364D89D8}" presName="rect1ParTxNoCh" presStyleLbl="alignAcc1" presStyleIdx="5" presStyleCnt="6">
        <dgm:presLayoutVars>
          <dgm:chMax val="1"/>
          <dgm:bulletEnabled val="1"/>
        </dgm:presLayoutVars>
      </dgm:prSet>
      <dgm:spPr/>
      <dgm:t>
        <a:bodyPr/>
        <a:lstStyle/>
        <a:p>
          <a:endParaRPr lang="en-US"/>
        </a:p>
      </dgm:t>
    </dgm:pt>
    <dgm:pt modelId="{E3B5AAB7-EECD-41BF-A42F-5628A43DD210}" type="pres">
      <dgm:prSet presAssocID="{56BB4FDE-85B9-420F-81D1-24B973F97501}" presName="rect2ParTxNoCh" presStyleLbl="alignAcc1" presStyleIdx="5" presStyleCnt="6">
        <dgm:presLayoutVars>
          <dgm:chMax val="1"/>
          <dgm:bulletEnabled val="1"/>
        </dgm:presLayoutVars>
      </dgm:prSet>
      <dgm:spPr/>
      <dgm:t>
        <a:bodyPr/>
        <a:lstStyle/>
        <a:p>
          <a:endParaRPr lang="en-US"/>
        </a:p>
      </dgm:t>
    </dgm:pt>
    <dgm:pt modelId="{D56869FE-3021-408E-A149-39B6EFF25E4B}" type="pres">
      <dgm:prSet presAssocID="{D88ED45D-0A5B-4275-85B1-056879417E13}" presName="rect3ParTxNoCh" presStyleLbl="alignAcc1" presStyleIdx="5" presStyleCnt="6">
        <dgm:presLayoutVars>
          <dgm:chMax val="1"/>
          <dgm:bulletEnabled val="1"/>
        </dgm:presLayoutVars>
      </dgm:prSet>
      <dgm:spPr/>
      <dgm:t>
        <a:bodyPr/>
        <a:lstStyle/>
        <a:p>
          <a:endParaRPr lang="en-US"/>
        </a:p>
      </dgm:t>
    </dgm:pt>
    <dgm:pt modelId="{13D1E77E-8B96-49E9-B580-423708368B2F}" type="pres">
      <dgm:prSet presAssocID="{5F21AF52-E957-44CB-A429-66200927F146}" presName="rect4ParTxNoCh" presStyleLbl="alignAcc1" presStyleIdx="5" presStyleCnt="6">
        <dgm:presLayoutVars>
          <dgm:chMax val="1"/>
          <dgm:bulletEnabled val="1"/>
        </dgm:presLayoutVars>
      </dgm:prSet>
      <dgm:spPr/>
      <dgm:t>
        <a:bodyPr/>
        <a:lstStyle/>
        <a:p>
          <a:endParaRPr lang="en-US"/>
        </a:p>
      </dgm:t>
    </dgm:pt>
    <dgm:pt modelId="{979414A0-082C-4FF4-A46B-6C11E0C6ABFC}" type="pres">
      <dgm:prSet presAssocID="{FF45DA52-6AE2-4BF1-A733-906BEA7DE793}" presName="rect5ParTxNoCh" presStyleLbl="alignAcc1" presStyleIdx="5" presStyleCnt="6">
        <dgm:presLayoutVars>
          <dgm:chMax val="1"/>
          <dgm:bulletEnabled val="1"/>
        </dgm:presLayoutVars>
      </dgm:prSet>
      <dgm:spPr/>
      <dgm:t>
        <a:bodyPr/>
        <a:lstStyle/>
        <a:p>
          <a:endParaRPr lang="en-US"/>
        </a:p>
      </dgm:t>
    </dgm:pt>
    <dgm:pt modelId="{C318B669-C693-429A-A7AA-5CA8C12E45BC}" type="pres">
      <dgm:prSet presAssocID="{E8820711-CF10-4322-BA18-B4FBE11AD8FE}" presName="rect6ParTxNoCh" presStyleLbl="alignAcc1" presStyleIdx="5" presStyleCnt="6">
        <dgm:presLayoutVars>
          <dgm:chMax val="1"/>
          <dgm:bulletEnabled val="1"/>
        </dgm:presLayoutVars>
      </dgm:prSet>
      <dgm:spPr/>
      <dgm:t>
        <a:bodyPr/>
        <a:lstStyle/>
        <a:p>
          <a:endParaRPr lang="en-US"/>
        </a:p>
      </dgm:t>
    </dgm:pt>
  </dgm:ptLst>
  <dgm:cxnLst>
    <dgm:cxn modelId="{5DE60F06-DE43-4F78-AD04-3E6A7B05E11E}" type="presOf" srcId="{65A9BA33-67C0-42CA-B3F9-AFED7E5B45D9}" destId="{80FE0297-45C9-45F5-92B6-AFFFDC209A57}" srcOrd="0" destOrd="0" presId="urn:microsoft.com/office/officeart/2005/8/layout/target3"/>
    <dgm:cxn modelId="{A1DD90FA-A2E3-43F5-91D9-4CF25393001F}" type="presOf" srcId="{56BB4FDE-85B9-420F-81D1-24B973F97501}" destId="{E3B5AAB7-EECD-41BF-A42F-5628A43DD210}" srcOrd="1" destOrd="0" presId="urn:microsoft.com/office/officeart/2005/8/layout/target3"/>
    <dgm:cxn modelId="{433470C6-0510-4721-802D-AB431E505000}" type="presOf" srcId="{5F21AF52-E957-44CB-A429-66200927F146}" destId="{13D1E77E-8B96-49E9-B580-423708368B2F}" srcOrd="1" destOrd="0" presId="urn:microsoft.com/office/officeart/2005/8/layout/target3"/>
    <dgm:cxn modelId="{1CF5C3FB-AA39-4631-8B46-191666794BEA}" type="presOf" srcId="{5F21AF52-E957-44CB-A429-66200927F146}" destId="{2413095A-130E-4D9C-81B7-7A525927CE2F}" srcOrd="0" destOrd="0" presId="urn:microsoft.com/office/officeart/2005/8/layout/target3"/>
    <dgm:cxn modelId="{75946D01-C3FE-440B-A548-63687C0B97C3}" srcId="{65A9BA33-67C0-42CA-B3F9-AFED7E5B45D9}" destId="{E8820711-CF10-4322-BA18-B4FBE11AD8FE}" srcOrd="5" destOrd="0" parTransId="{8AF98622-5A11-4B9B-95B9-38BEBE5EFD8A}" sibTransId="{70430776-DCCE-452F-8CF7-F0C88037B2C2}"/>
    <dgm:cxn modelId="{ABE193F1-E038-4904-81CA-273B08E3CF72}" type="presOf" srcId="{FF45DA52-6AE2-4BF1-A733-906BEA7DE793}" destId="{979414A0-082C-4FF4-A46B-6C11E0C6ABFC}" srcOrd="1" destOrd="0" presId="urn:microsoft.com/office/officeart/2005/8/layout/target3"/>
    <dgm:cxn modelId="{1D774A49-5985-4F0C-AB78-F6F89A2E89A3}" srcId="{65A9BA33-67C0-42CA-B3F9-AFED7E5B45D9}" destId="{B202E261-EC71-436F-AE40-8EBF364D89D8}" srcOrd="0" destOrd="0" parTransId="{D19EFA08-9338-40F7-810D-2BAEB29D4A5C}" sibTransId="{8ECD985F-2921-4A15-85FF-2BAA076EB023}"/>
    <dgm:cxn modelId="{C75DF08C-F3FF-4654-B229-2976FDF800D7}" srcId="{65A9BA33-67C0-42CA-B3F9-AFED7E5B45D9}" destId="{5F21AF52-E957-44CB-A429-66200927F146}" srcOrd="3" destOrd="0" parTransId="{BA268A3E-DCCF-4673-A750-76137147DB7F}" sibTransId="{52EA7D66-8FAD-465D-A92E-D7F4ADE2F9CA}"/>
    <dgm:cxn modelId="{ED3150CD-2538-478C-96E6-8114EEBA3DE0}" type="presOf" srcId="{D88ED45D-0A5B-4275-85B1-056879417E13}" destId="{D56869FE-3021-408E-A149-39B6EFF25E4B}" srcOrd="1" destOrd="0" presId="urn:microsoft.com/office/officeart/2005/8/layout/target3"/>
    <dgm:cxn modelId="{7DA24738-4F93-4676-B10A-E8E9DE037EF7}" type="presOf" srcId="{E8820711-CF10-4322-BA18-B4FBE11AD8FE}" destId="{CA6A7A78-929D-4445-9A4F-14B2BAAC5F91}" srcOrd="0" destOrd="0" presId="urn:microsoft.com/office/officeart/2005/8/layout/target3"/>
    <dgm:cxn modelId="{DBBE2479-3213-44AC-B28E-FC6C45D1E54E}" type="presOf" srcId="{56BB4FDE-85B9-420F-81D1-24B973F97501}" destId="{514942A9-8AA4-4507-BB1B-CAC8035D57F2}" srcOrd="0" destOrd="0" presId="urn:microsoft.com/office/officeart/2005/8/layout/target3"/>
    <dgm:cxn modelId="{B1DD2E89-45B4-4546-B2C2-6C0DD1A0F592}" srcId="{65A9BA33-67C0-42CA-B3F9-AFED7E5B45D9}" destId="{56BB4FDE-85B9-420F-81D1-24B973F97501}" srcOrd="1" destOrd="0" parTransId="{7ABACC75-786B-478C-91CB-C62CA31E2C96}" sibTransId="{B272D67F-BA2A-42B6-A72E-6F107AC9DB9B}"/>
    <dgm:cxn modelId="{B3024DFC-0E56-44EA-AC76-6CB129BAC7E6}" type="presOf" srcId="{B202E261-EC71-436F-AE40-8EBF364D89D8}" destId="{BA93A861-176B-466B-8C0A-6029A61DF7B0}" srcOrd="1" destOrd="0" presId="urn:microsoft.com/office/officeart/2005/8/layout/target3"/>
    <dgm:cxn modelId="{9AB7C83E-EDCF-47E5-AE9F-995C6D4C269A}" type="presOf" srcId="{B202E261-EC71-436F-AE40-8EBF364D89D8}" destId="{B3820A32-88E0-4EF7-BBF4-9B8BB5AFCC2C}" srcOrd="0" destOrd="0" presId="urn:microsoft.com/office/officeart/2005/8/layout/target3"/>
    <dgm:cxn modelId="{25C86BE1-029D-4E9F-9313-6A4A932CFB52}" srcId="{65A9BA33-67C0-42CA-B3F9-AFED7E5B45D9}" destId="{FF45DA52-6AE2-4BF1-A733-906BEA7DE793}" srcOrd="4" destOrd="0" parTransId="{B70F76A2-544D-444F-832D-24171EA93D15}" sibTransId="{DCB454CF-1F41-4B40-9A6D-D319D8E2DA38}"/>
    <dgm:cxn modelId="{3C17CD5F-180F-47C3-A214-3ED550F0025D}" type="presOf" srcId="{FF45DA52-6AE2-4BF1-A733-906BEA7DE793}" destId="{3FC5B09F-36A1-49B4-BCF4-512F605CBFB4}" srcOrd="0" destOrd="0" presId="urn:microsoft.com/office/officeart/2005/8/layout/target3"/>
    <dgm:cxn modelId="{98D40DDD-EE97-49E7-883F-B1D64339B3B1}" type="presOf" srcId="{E8820711-CF10-4322-BA18-B4FBE11AD8FE}" destId="{C318B669-C693-429A-A7AA-5CA8C12E45BC}" srcOrd="1" destOrd="0" presId="urn:microsoft.com/office/officeart/2005/8/layout/target3"/>
    <dgm:cxn modelId="{C593DE3A-541B-473D-A2EA-B5045B277725}" type="presOf" srcId="{D88ED45D-0A5B-4275-85B1-056879417E13}" destId="{A8A82F57-4B79-4278-8871-CFB250F60E88}" srcOrd="0" destOrd="0" presId="urn:microsoft.com/office/officeart/2005/8/layout/target3"/>
    <dgm:cxn modelId="{B995C016-6673-4FE6-9C5F-A2AB42232D60}" srcId="{65A9BA33-67C0-42CA-B3F9-AFED7E5B45D9}" destId="{D88ED45D-0A5B-4275-85B1-056879417E13}" srcOrd="2" destOrd="0" parTransId="{6DB8AE2D-5E05-4BC0-BF9C-BA6875457005}" sibTransId="{D9DBF9CC-9910-49D9-B77A-6895B4A861ED}"/>
    <dgm:cxn modelId="{1EC0D1CA-47BE-4881-B19F-4E4952F716E4}" type="presParOf" srcId="{80FE0297-45C9-45F5-92B6-AFFFDC209A57}" destId="{345D3544-2B41-4840-91C4-1887EBE7161A}" srcOrd="0" destOrd="0" presId="urn:microsoft.com/office/officeart/2005/8/layout/target3"/>
    <dgm:cxn modelId="{AE8B3A6E-DB47-4654-9A3F-744FF662DF6C}" type="presParOf" srcId="{80FE0297-45C9-45F5-92B6-AFFFDC209A57}" destId="{D11D2F45-C2EC-4B4F-A04B-86DE52795705}" srcOrd="1" destOrd="0" presId="urn:microsoft.com/office/officeart/2005/8/layout/target3"/>
    <dgm:cxn modelId="{15E0E812-B521-4175-A609-4D55E19269AF}" type="presParOf" srcId="{80FE0297-45C9-45F5-92B6-AFFFDC209A57}" destId="{B3820A32-88E0-4EF7-BBF4-9B8BB5AFCC2C}" srcOrd="2" destOrd="0" presId="urn:microsoft.com/office/officeart/2005/8/layout/target3"/>
    <dgm:cxn modelId="{33412EFF-F36D-4C81-8080-F5B34F638363}" type="presParOf" srcId="{80FE0297-45C9-45F5-92B6-AFFFDC209A57}" destId="{3C5A9ACB-5FAE-4F7A-8C62-DFD6E2F54B96}" srcOrd="3" destOrd="0" presId="urn:microsoft.com/office/officeart/2005/8/layout/target3"/>
    <dgm:cxn modelId="{DAC2A8F0-06CD-4E98-8760-C2ECBAF13C26}" type="presParOf" srcId="{80FE0297-45C9-45F5-92B6-AFFFDC209A57}" destId="{3A154467-EE64-49E3-BDC1-33748E39E5C4}" srcOrd="4" destOrd="0" presId="urn:microsoft.com/office/officeart/2005/8/layout/target3"/>
    <dgm:cxn modelId="{A497977B-0B87-4218-88CB-EFB5EC9241F7}" type="presParOf" srcId="{80FE0297-45C9-45F5-92B6-AFFFDC209A57}" destId="{514942A9-8AA4-4507-BB1B-CAC8035D57F2}" srcOrd="5" destOrd="0" presId="urn:microsoft.com/office/officeart/2005/8/layout/target3"/>
    <dgm:cxn modelId="{6884B681-00D9-4F56-B0E6-428B9679D194}" type="presParOf" srcId="{80FE0297-45C9-45F5-92B6-AFFFDC209A57}" destId="{30AE9700-A907-4FA0-8D6C-6720F05F470C}" srcOrd="6" destOrd="0" presId="urn:microsoft.com/office/officeart/2005/8/layout/target3"/>
    <dgm:cxn modelId="{F8FD3C19-CDF8-4235-BF5E-599EF03AFA60}" type="presParOf" srcId="{80FE0297-45C9-45F5-92B6-AFFFDC209A57}" destId="{3FC874A2-D813-497B-A631-BDB47D73FAF6}" srcOrd="7" destOrd="0" presId="urn:microsoft.com/office/officeart/2005/8/layout/target3"/>
    <dgm:cxn modelId="{D4BD64EF-1DE3-4E38-A23F-D7795AD9C1D5}" type="presParOf" srcId="{80FE0297-45C9-45F5-92B6-AFFFDC209A57}" destId="{A8A82F57-4B79-4278-8871-CFB250F60E88}" srcOrd="8" destOrd="0" presId="urn:microsoft.com/office/officeart/2005/8/layout/target3"/>
    <dgm:cxn modelId="{CE8B53F0-B432-4A34-BB25-0AB46BBF8FBA}" type="presParOf" srcId="{80FE0297-45C9-45F5-92B6-AFFFDC209A57}" destId="{D862A607-AFB2-4951-89BE-E22EBCAC9A27}" srcOrd="9" destOrd="0" presId="urn:microsoft.com/office/officeart/2005/8/layout/target3"/>
    <dgm:cxn modelId="{E86FEFAF-E18F-4CDD-A708-6B2F5AD23EFB}" type="presParOf" srcId="{80FE0297-45C9-45F5-92B6-AFFFDC209A57}" destId="{6C1A2F06-D8AA-4662-AD33-CE3EAA455CF4}" srcOrd="10" destOrd="0" presId="urn:microsoft.com/office/officeart/2005/8/layout/target3"/>
    <dgm:cxn modelId="{996B6725-F3E3-430D-8CCA-6F361D3E3AF1}" type="presParOf" srcId="{80FE0297-45C9-45F5-92B6-AFFFDC209A57}" destId="{2413095A-130E-4D9C-81B7-7A525927CE2F}" srcOrd="11" destOrd="0" presId="urn:microsoft.com/office/officeart/2005/8/layout/target3"/>
    <dgm:cxn modelId="{854BA1FB-721E-4334-84DE-A2BC71B6E399}" type="presParOf" srcId="{80FE0297-45C9-45F5-92B6-AFFFDC209A57}" destId="{03E5A3E2-215A-43DD-BA2A-FF35488DCE10}" srcOrd="12" destOrd="0" presId="urn:microsoft.com/office/officeart/2005/8/layout/target3"/>
    <dgm:cxn modelId="{D23D3268-7C76-44D9-8F5D-A795C20F8F7C}" type="presParOf" srcId="{80FE0297-45C9-45F5-92B6-AFFFDC209A57}" destId="{D8FBF31E-837D-49D0-84BA-E9F1A4AE0766}" srcOrd="13" destOrd="0" presId="urn:microsoft.com/office/officeart/2005/8/layout/target3"/>
    <dgm:cxn modelId="{28B25A10-1D28-4FC0-AA6F-0CC039AF586E}" type="presParOf" srcId="{80FE0297-45C9-45F5-92B6-AFFFDC209A57}" destId="{3FC5B09F-36A1-49B4-BCF4-512F605CBFB4}" srcOrd="14" destOrd="0" presId="urn:microsoft.com/office/officeart/2005/8/layout/target3"/>
    <dgm:cxn modelId="{038794F3-70BE-41FB-AA1B-A1F096FAB782}" type="presParOf" srcId="{80FE0297-45C9-45F5-92B6-AFFFDC209A57}" destId="{E76D4ACD-71F5-41CA-B04A-5FD0D16EA5BC}" srcOrd="15" destOrd="0" presId="urn:microsoft.com/office/officeart/2005/8/layout/target3"/>
    <dgm:cxn modelId="{312105D5-44E2-4686-ACAF-DD749E8E56A4}" type="presParOf" srcId="{80FE0297-45C9-45F5-92B6-AFFFDC209A57}" destId="{22EEF181-3FEB-4FA2-9033-D5853531CF08}" srcOrd="16" destOrd="0" presId="urn:microsoft.com/office/officeart/2005/8/layout/target3"/>
    <dgm:cxn modelId="{2C40F500-6041-489C-9E8E-85A6C3D25591}" type="presParOf" srcId="{80FE0297-45C9-45F5-92B6-AFFFDC209A57}" destId="{CA6A7A78-929D-4445-9A4F-14B2BAAC5F91}" srcOrd="17" destOrd="0" presId="urn:microsoft.com/office/officeart/2005/8/layout/target3"/>
    <dgm:cxn modelId="{CDCAD1C9-633F-4889-8A47-D6407025E844}" type="presParOf" srcId="{80FE0297-45C9-45F5-92B6-AFFFDC209A57}" destId="{BA93A861-176B-466B-8C0A-6029A61DF7B0}" srcOrd="18" destOrd="0" presId="urn:microsoft.com/office/officeart/2005/8/layout/target3"/>
    <dgm:cxn modelId="{B0FEFA55-ADD0-4D3B-9C8F-A98367000936}" type="presParOf" srcId="{80FE0297-45C9-45F5-92B6-AFFFDC209A57}" destId="{E3B5AAB7-EECD-41BF-A42F-5628A43DD210}" srcOrd="19" destOrd="0" presId="urn:microsoft.com/office/officeart/2005/8/layout/target3"/>
    <dgm:cxn modelId="{C2DB047A-065B-47F8-8E80-DF47BB41AD13}" type="presParOf" srcId="{80FE0297-45C9-45F5-92B6-AFFFDC209A57}" destId="{D56869FE-3021-408E-A149-39B6EFF25E4B}" srcOrd="20" destOrd="0" presId="urn:microsoft.com/office/officeart/2005/8/layout/target3"/>
    <dgm:cxn modelId="{AD23A62C-F769-428C-A120-876A69CED699}" type="presParOf" srcId="{80FE0297-45C9-45F5-92B6-AFFFDC209A57}" destId="{13D1E77E-8B96-49E9-B580-423708368B2F}" srcOrd="21" destOrd="0" presId="urn:microsoft.com/office/officeart/2005/8/layout/target3"/>
    <dgm:cxn modelId="{036C4955-C5CE-4A46-85FE-4DF89C563591}" type="presParOf" srcId="{80FE0297-45C9-45F5-92B6-AFFFDC209A57}" destId="{979414A0-082C-4FF4-A46B-6C11E0C6ABFC}" srcOrd="22" destOrd="0" presId="urn:microsoft.com/office/officeart/2005/8/layout/target3"/>
    <dgm:cxn modelId="{B63E8529-B720-40DA-82C7-B534CA78026D}" type="presParOf" srcId="{80FE0297-45C9-45F5-92B6-AFFFDC209A57}" destId="{C318B669-C693-429A-A7AA-5CA8C12E45BC}" srcOrd="23" destOrd="0" presId="urn:microsoft.com/office/officeart/2005/8/layout/target3"/>
  </dgm:cxnLst>
  <dgm:bg/>
  <dgm:whole/>
</dgm:dataModel>
</file>

<file path=word/diagrams/layout1.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259AC-93AE-4803-B33D-00E3A753E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1233</TotalTime>
  <Pages>22</Pages>
  <Words>3666</Words>
  <Characters>20897</Characters>
  <Application>Microsoft Office Word</Application>
  <DocSecurity>0</DocSecurity>
  <Lines>174</Lines>
  <Paragraphs>49</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36</cp:revision>
  <dcterms:created xsi:type="dcterms:W3CDTF">2011-10-01T19:09:00Z</dcterms:created>
  <dcterms:modified xsi:type="dcterms:W3CDTF">2012-02-17T21:13:00Z</dcterms:modified>
</cp:coreProperties>
</file>